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F5" w:rsidRPr="0048391E" w:rsidRDefault="00C201F5" w:rsidP="00BE2F19">
      <w:pPr>
        <w:suppressAutoHyphens/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Приложение</w:t>
      </w:r>
    </w:p>
    <w:p w:rsidR="00C201F5" w:rsidRPr="0048391E" w:rsidRDefault="00C201F5" w:rsidP="00BE2F19">
      <w:pPr>
        <w:suppressAutoHyphens/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C201F5" w:rsidRPr="0048391E" w:rsidRDefault="00C201F5" w:rsidP="00BE2F19">
      <w:pPr>
        <w:suppressAutoHyphens/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C201F5" w:rsidRPr="0048391E" w:rsidRDefault="00C201F5" w:rsidP="00BE2F19">
      <w:pPr>
        <w:suppressAutoHyphens/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Кавказский район</w:t>
      </w:r>
    </w:p>
    <w:p w:rsidR="00C201F5" w:rsidRPr="0048391E" w:rsidRDefault="00C201F5" w:rsidP="00BE2F19">
      <w:pPr>
        <w:suppressAutoHyphens/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BC4521">
        <w:rPr>
          <w:rFonts w:ascii="Times New Roman" w:hAnsi="Times New Roman" w:cs="Times New Roman"/>
          <w:sz w:val="28"/>
          <w:szCs w:val="28"/>
          <w:lang w:eastAsia="ar-SA"/>
        </w:rPr>
        <w:t xml:space="preserve">27 мая </w:t>
      </w:r>
      <w:r w:rsidRPr="0048391E">
        <w:rPr>
          <w:rFonts w:ascii="Times New Roman" w:hAnsi="Times New Roman" w:cs="Times New Roman"/>
          <w:sz w:val="28"/>
          <w:szCs w:val="28"/>
          <w:lang w:eastAsia="ar-SA"/>
        </w:rPr>
        <w:t>20</w:t>
      </w:r>
      <w:r w:rsidR="00BC4521">
        <w:rPr>
          <w:rFonts w:ascii="Times New Roman" w:hAnsi="Times New Roman" w:cs="Times New Roman"/>
          <w:sz w:val="28"/>
          <w:szCs w:val="28"/>
          <w:lang w:eastAsia="ar-SA"/>
        </w:rPr>
        <w:t xml:space="preserve">20 </w:t>
      </w:r>
      <w:r w:rsidRPr="0048391E">
        <w:rPr>
          <w:rFonts w:ascii="Times New Roman" w:hAnsi="Times New Roman" w:cs="Times New Roman"/>
          <w:sz w:val="28"/>
          <w:szCs w:val="28"/>
          <w:lang w:eastAsia="ar-SA"/>
        </w:rPr>
        <w:t>года №</w:t>
      </w:r>
      <w:r w:rsidR="00BC4521">
        <w:rPr>
          <w:rFonts w:ascii="Times New Roman" w:hAnsi="Times New Roman" w:cs="Times New Roman"/>
          <w:sz w:val="28"/>
          <w:szCs w:val="28"/>
          <w:lang w:eastAsia="ar-SA"/>
        </w:rPr>
        <w:t xml:space="preserve"> 218</w:t>
      </w:r>
    </w:p>
    <w:p w:rsidR="007B5EB4" w:rsidRDefault="007B5EB4" w:rsidP="00BE2F1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E2F19" w:rsidRPr="0048391E" w:rsidRDefault="00BE2F19" w:rsidP="00BE2F1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201F5" w:rsidRPr="00802B20" w:rsidRDefault="00C201F5" w:rsidP="00BE2F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B20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A714D0" w:rsidRPr="00802B20" w:rsidRDefault="00C201F5" w:rsidP="00BE2F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B20">
        <w:rPr>
          <w:rFonts w:ascii="Times New Roman" w:hAnsi="Times New Roman" w:cs="Times New Roman"/>
          <w:b/>
          <w:sz w:val="28"/>
          <w:szCs w:val="28"/>
        </w:rPr>
        <w:t>«О состоянии и развитии инвестиционной деятельности на территории муниципального образования Кавказский район»</w:t>
      </w:r>
    </w:p>
    <w:p w:rsidR="00700626" w:rsidRDefault="00700626" w:rsidP="00BE2F19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BE2F19" w:rsidRDefault="00BE2F19" w:rsidP="00BE2F19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700626" w:rsidRPr="00405975" w:rsidRDefault="00700626" w:rsidP="00BE2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97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Кавказский район от 06.11.2014 года №1743 утверждена Муниципальная программа муниципального образования Кавказский район «Экономическое развитие и инновационная экономика», включающая в себя, в том числе, подпрограмму «Формирование и продвижение инвестиционно – привлекательного образа муниципального образования Кавказский район» (далее - Подпрограмма). Срок действия Подпрограммы установлен на период 2015 – 2021 годы. </w:t>
      </w:r>
    </w:p>
    <w:p w:rsidR="00700626" w:rsidRPr="00405975" w:rsidRDefault="00700626" w:rsidP="00BE2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975">
        <w:rPr>
          <w:rFonts w:ascii="Times New Roman" w:hAnsi="Times New Roman" w:cs="Times New Roman"/>
          <w:sz w:val="28"/>
          <w:szCs w:val="28"/>
        </w:rPr>
        <w:t>В рамк</w:t>
      </w:r>
      <w:r w:rsidR="000B5F17" w:rsidRPr="00405975">
        <w:rPr>
          <w:rFonts w:ascii="Times New Roman" w:hAnsi="Times New Roman" w:cs="Times New Roman"/>
          <w:sz w:val="28"/>
          <w:szCs w:val="28"/>
        </w:rPr>
        <w:t>ах указанной подпрограммы в 2019</w:t>
      </w:r>
      <w:r w:rsidRPr="00405975">
        <w:rPr>
          <w:rFonts w:ascii="Times New Roman" w:hAnsi="Times New Roman" w:cs="Times New Roman"/>
          <w:sz w:val="28"/>
          <w:szCs w:val="28"/>
        </w:rPr>
        <w:t xml:space="preserve"> году израсходованы средства в объеме </w:t>
      </w:r>
      <w:r w:rsidR="00405975">
        <w:rPr>
          <w:rFonts w:ascii="Times New Roman" w:eastAsia="Calibri" w:hAnsi="Times New Roman" w:cs="Times New Roman"/>
          <w:noProof/>
          <w:sz w:val="28"/>
          <w:szCs w:val="28"/>
        </w:rPr>
        <w:t>865,1</w:t>
      </w:r>
      <w:r w:rsidRPr="00405975">
        <w:rPr>
          <w:rFonts w:ascii="Times New Roman" w:eastAsia="Calibri" w:hAnsi="Times New Roman" w:cs="Times New Roman"/>
          <w:noProof/>
          <w:sz w:val="28"/>
          <w:szCs w:val="28"/>
        </w:rPr>
        <w:t xml:space="preserve"> тыс.руб</w:t>
      </w:r>
      <w:r w:rsidRPr="00405975">
        <w:rPr>
          <w:rFonts w:ascii="Times New Roman" w:hAnsi="Times New Roman" w:cs="Times New Roman"/>
          <w:sz w:val="28"/>
          <w:szCs w:val="28"/>
        </w:rPr>
        <w:t>. Статьи расходов следующие:</w:t>
      </w:r>
    </w:p>
    <w:p w:rsidR="00700626" w:rsidRPr="00405975" w:rsidRDefault="00700626" w:rsidP="00BE2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975">
        <w:rPr>
          <w:rFonts w:ascii="Times New Roman" w:hAnsi="Times New Roman"/>
          <w:sz w:val="28"/>
          <w:szCs w:val="28"/>
        </w:rPr>
        <w:t>-</w:t>
      </w:r>
      <w:r w:rsidRPr="00405975">
        <w:rPr>
          <w:rFonts w:ascii="Times New Roman" w:hAnsi="Times New Roman" w:cs="Times New Roman"/>
          <w:sz w:val="28"/>
          <w:szCs w:val="28"/>
        </w:rPr>
        <w:t xml:space="preserve"> техническое обслуживание и поддержка инвестиционного портала муниципального образования Кавказский район (</w:t>
      </w:r>
      <w:hyperlink r:id="rId8" w:history="1">
        <w:r w:rsidRPr="00405975">
          <w:rPr>
            <w:rStyle w:val="a3"/>
            <w:rFonts w:ascii="Times New Roman" w:hAnsi="Times New Roman" w:cs="Times New Roman"/>
            <w:noProof w:val="0"/>
            <w:color w:val="auto"/>
            <w:sz w:val="28"/>
            <w:szCs w:val="28"/>
            <w:lang w:val="en-US"/>
          </w:rPr>
          <w:t>www</w:t>
        </w:r>
        <w:r w:rsidRPr="00405975">
          <w:rPr>
            <w:rStyle w:val="a3"/>
            <w:rFonts w:ascii="Times New Roman" w:hAnsi="Times New Roman" w:cs="Times New Roman"/>
            <w:noProof w:val="0"/>
            <w:color w:val="auto"/>
            <w:sz w:val="28"/>
            <w:szCs w:val="28"/>
          </w:rPr>
          <w:t>.</w:t>
        </w:r>
        <w:r w:rsidRPr="00405975">
          <w:rPr>
            <w:rStyle w:val="a3"/>
            <w:rFonts w:ascii="Times New Roman" w:hAnsi="Times New Roman" w:cs="Times New Roman"/>
            <w:noProof w:val="0"/>
            <w:color w:val="auto"/>
            <w:sz w:val="28"/>
            <w:szCs w:val="28"/>
            <w:lang w:val="en-US"/>
          </w:rPr>
          <w:t>kavkaz</w:t>
        </w:r>
        <w:r w:rsidRPr="00405975">
          <w:rPr>
            <w:rStyle w:val="a3"/>
            <w:rFonts w:ascii="Times New Roman" w:hAnsi="Times New Roman" w:cs="Times New Roman"/>
            <w:noProof w:val="0"/>
            <w:color w:val="auto"/>
            <w:sz w:val="28"/>
            <w:szCs w:val="28"/>
          </w:rPr>
          <w:t>-</w:t>
        </w:r>
        <w:r w:rsidRPr="00405975">
          <w:rPr>
            <w:rStyle w:val="a3"/>
            <w:rFonts w:ascii="Times New Roman" w:hAnsi="Times New Roman" w:cs="Times New Roman"/>
            <w:noProof w:val="0"/>
            <w:color w:val="auto"/>
            <w:sz w:val="28"/>
            <w:szCs w:val="28"/>
            <w:lang w:val="en-US"/>
          </w:rPr>
          <w:t>invest</w:t>
        </w:r>
        <w:r w:rsidRPr="00405975">
          <w:rPr>
            <w:rStyle w:val="a3"/>
            <w:rFonts w:ascii="Times New Roman" w:hAnsi="Times New Roman" w:cs="Times New Roman"/>
            <w:noProof w:val="0"/>
            <w:color w:val="auto"/>
            <w:sz w:val="28"/>
            <w:szCs w:val="28"/>
          </w:rPr>
          <w:t>.</w:t>
        </w:r>
        <w:r w:rsidRPr="00405975">
          <w:rPr>
            <w:rStyle w:val="a3"/>
            <w:rFonts w:ascii="Times New Roman" w:hAnsi="Times New Roman" w:cs="Times New Roman"/>
            <w:noProof w:val="0"/>
            <w:color w:val="auto"/>
            <w:sz w:val="28"/>
            <w:szCs w:val="28"/>
            <w:lang w:val="en-US"/>
          </w:rPr>
          <w:t>ru</w:t>
        </w:r>
      </w:hyperlink>
      <w:r w:rsidRPr="00405975">
        <w:rPr>
          <w:rFonts w:ascii="Times New Roman" w:hAnsi="Times New Roman" w:cs="Times New Roman"/>
          <w:sz w:val="28"/>
          <w:szCs w:val="28"/>
        </w:rPr>
        <w:t>);</w:t>
      </w:r>
      <w:r w:rsidRPr="00405975">
        <w:rPr>
          <w:rFonts w:ascii="Times New Roman" w:hAnsi="Times New Roman"/>
          <w:sz w:val="28"/>
          <w:szCs w:val="28"/>
        </w:rPr>
        <w:t xml:space="preserve"> </w:t>
      </w:r>
    </w:p>
    <w:p w:rsidR="00700626" w:rsidRPr="00405975" w:rsidRDefault="00700626" w:rsidP="00BE2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975">
        <w:rPr>
          <w:rFonts w:ascii="Times New Roman" w:hAnsi="Times New Roman"/>
          <w:sz w:val="28"/>
          <w:szCs w:val="28"/>
        </w:rPr>
        <w:t>- обеспечение участия администрации муниципальное образование Кавказский район в работе Российского инвестиционного форума в г. Сочи (оплата регистрационного взноса участников, оплата услуг по изготовлению сувенирной и раздаточной продукции).</w:t>
      </w:r>
    </w:p>
    <w:p w:rsidR="00901F1C" w:rsidRDefault="00901F1C" w:rsidP="00BE2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Д</w:t>
      </w:r>
      <w:r w:rsidRPr="0048391E">
        <w:rPr>
          <w:rFonts w:ascii="Times New Roman" w:hAnsi="Times New Roman" w:cs="Times New Roman"/>
          <w:noProof/>
          <w:sz w:val="28"/>
          <w:szCs w:val="28"/>
        </w:rPr>
        <w:t>елегация администрации муниципального</w:t>
      </w:r>
      <w:r w:rsidR="009851BE">
        <w:rPr>
          <w:rFonts w:ascii="Times New Roman" w:hAnsi="Times New Roman" w:cs="Times New Roman"/>
          <w:noProof/>
          <w:sz w:val="28"/>
          <w:szCs w:val="28"/>
        </w:rPr>
        <w:t xml:space="preserve"> образования Кавказский район 12 – 15 февраля 2019</w:t>
      </w:r>
      <w:r w:rsidRPr="0048391E">
        <w:rPr>
          <w:rFonts w:ascii="Times New Roman" w:hAnsi="Times New Roman" w:cs="Times New Roman"/>
          <w:noProof/>
          <w:sz w:val="28"/>
          <w:szCs w:val="28"/>
        </w:rPr>
        <w:t xml:space="preserve"> года принимала участие в работе Российского инвестиционного форума в городе Сочи.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8391E">
        <w:rPr>
          <w:rFonts w:ascii="Times New Roman" w:hAnsi="Times New Roman" w:cs="Times New Roman"/>
          <w:sz w:val="28"/>
          <w:szCs w:val="28"/>
        </w:rPr>
        <w:t>В рамках Форума было подписано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1BE">
        <w:rPr>
          <w:rFonts w:ascii="Times New Roman" w:hAnsi="Times New Roman" w:cs="Times New Roman"/>
          <w:sz w:val="28"/>
          <w:szCs w:val="28"/>
        </w:rPr>
        <w:t>3</w:t>
      </w:r>
      <w:r w:rsidRPr="0048391E">
        <w:rPr>
          <w:rFonts w:ascii="Times New Roman" w:hAnsi="Times New Roman" w:cs="Times New Roman"/>
          <w:sz w:val="28"/>
          <w:szCs w:val="28"/>
        </w:rPr>
        <w:t xml:space="preserve"> инвестиционн</w:t>
      </w:r>
      <w:r w:rsidR="00A42D9B">
        <w:rPr>
          <w:rFonts w:ascii="Times New Roman" w:hAnsi="Times New Roman" w:cs="Times New Roman"/>
          <w:sz w:val="28"/>
          <w:szCs w:val="28"/>
        </w:rPr>
        <w:t>ых сог</w:t>
      </w:r>
      <w:r w:rsidR="00E15EC9">
        <w:rPr>
          <w:rFonts w:ascii="Times New Roman" w:hAnsi="Times New Roman" w:cs="Times New Roman"/>
          <w:sz w:val="28"/>
          <w:szCs w:val="28"/>
        </w:rPr>
        <w:t xml:space="preserve">лашения общей стоимостью </w:t>
      </w:r>
      <w:r w:rsidR="00A42D9B">
        <w:rPr>
          <w:rFonts w:ascii="Times New Roman" w:hAnsi="Times New Roman" w:cs="Times New Roman"/>
          <w:sz w:val="28"/>
          <w:szCs w:val="28"/>
        </w:rPr>
        <w:t xml:space="preserve"> </w:t>
      </w:r>
      <w:r w:rsidR="00E15EC9">
        <w:rPr>
          <w:rFonts w:ascii="Times New Roman" w:hAnsi="Times New Roman" w:cs="Times New Roman"/>
          <w:sz w:val="28"/>
          <w:szCs w:val="28"/>
        </w:rPr>
        <w:t>5</w:t>
      </w:r>
      <w:r w:rsidR="00A42D9B">
        <w:rPr>
          <w:rFonts w:ascii="Times New Roman" w:hAnsi="Times New Roman" w:cs="Times New Roman"/>
          <w:sz w:val="28"/>
          <w:szCs w:val="28"/>
        </w:rPr>
        <w:t>858</w:t>
      </w:r>
      <w:r w:rsidRPr="0048391E">
        <w:rPr>
          <w:rFonts w:ascii="Times New Roman" w:hAnsi="Times New Roman" w:cs="Times New Roman"/>
          <w:sz w:val="28"/>
          <w:szCs w:val="28"/>
        </w:rPr>
        <w:t xml:space="preserve"> млн. рублей. Реализация указанных прое</w:t>
      </w:r>
      <w:r w:rsidR="00DE72E0">
        <w:rPr>
          <w:rFonts w:ascii="Times New Roman" w:hAnsi="Times New Roman" w:cs="Times New Roman"/>
          <w:sz w:val="28"/>
          <w:szCs w:val="28"/>
        </w:rPr>
        <w:t>ктов позволит создать порядка 660</w:t>
      </w:r>
      <w:r w:rsidRPr="0048391E">
        <w:rPr>
          <w:rFonts w:ascii="Times New Roman" w:hAnsi="Times New Roman" w:cs="Times New Roman"/>
          <w:sz w:val="28"/>
          <w:szCs w:val="28"/>
        </w:rPr>
        <w:t xml:space="preserve"> новых рабочих мест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DA8" w:rsidRDefault="00DE72E0" w:rsidP="00BE2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31.12.2019</w:t>
      </w:r>
      <w:r w:rsidR="00CF5DA8" w:rsidRPr="0048391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F5DA8" w:rsidRPr="0048391E">
        <w:rPr>
          <w:rFonts w:ascii="Times New Roman" w:eastAsia="Calibri" w:hAnsi="Times New Roman" w:cs="Times New Roman"/>
          <w:sz w:val="28"/>
          <w:szCs w:val="28"/>
        </w:rPr>
        <w:t xml:space="preserve">на сопровождении в администрации муниципального образования Кавказский район </w:t>
      </w:r>
      <w:r w:rsidR="00FA4E34">
        <w:rPr>
          <w:rFonts w:ascii="Times New Roman" w:eastAsia="Calibri" w:hAnsi="Times New Roman" w:cs="Times New Roman"/>
          <w:sz w:val="28"/>
          <w:szCs w:val="28"/>
        </w:rPr>
        <w:t>находилось 13</w:t>
      </w:r>
      <w:r w:rsidR="00CF5DA8" w:rsidRPr="0048391E">
        <w:rPr>
          <w:rFonts w:ascii="Times New Roman" w:eastAsia="Calibri" w:hAnsi="Times New Roman" w:cs="Times New Roman"/>
          <w:sz w:val="28"/>
          <w:szCs w:val="28"/>
        </w:rPr>
        <w:t xml:space="preserve"> инвестиционных </w:t>
      </w:r>
      <w:r w:rsidR="00CF5DA8" w:rsidRPr="009C39FF">
        <w:rPr>
          <w:rFonts w:ascii="Times New Roman" w:eastAsia="Calibri" w:hAnsi="Times New Roman" w:cs="Times New Roman"/>
          <w:sz w:val="28"/>
          <w:szCs w:val="28"/>
        </w:rPr>
        <w:t>проектов</w:t>
      </w:r>
      <w:r w:rsidR="00CF5D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5DA8" w:rsidRPr="009C39FF">
        <w:rPr>
          <w:rFonts w:ascii="Times New Roman" w:hAnsi="Times New Roman" w:cs="Times New Roman"/>
          <w:sz w:val="28"/>
          <w:szCs w:val="28"/>
        </w:rPr>
        <w:t xml:space="preserve">(общей стоимостью </w:t>
      </w:r>
      <w:r w:rsidR="00405975">
        <w:rPr>
          <w:rFonts w:ascii="Times New Roman" w:hAnsi="Times New Roman" w:cs="Times New Roman"/>
          <w:sz w:val="28"/>
          <w:szCs w:val="28"/>
        </w:rPr>
        <w:t>8</w:t>
      </w:r>
      <w:r w:rsidR="00FA4E34">
        <w:rPr>
          <w:rFonts w:ascii="Times New Roman" w:hAnsi="Times New Roman" w:cs="Times New Roman"/>
          <w:sz w:val="28"/>
          <w:szCs w:val="28"/>
        </w:rPr>
        <w:t>814</w:t>
      </w:r>
      <w:r w:rsidR="00405975">
        <w:rPr>
          <w:rFonts w:ascii="Times New Roman" w:hAnsi="Times New Roman" w:cs="Times New Roman"/>
          <w:sz w:val="28"/>
          <w:szCs w:val="28"/>
        </w:rPr>
        <w:t xml:space="preserve"> млн</w:t>
      </w:r>
      <w:r w:rsidR="00CF5DA8" w:rsidRPr="004A6986">
        <w:rPr>
          <w:rFonts w:ascii="Times New Roman" w:hAnsi="Times New Roman" w:cs="Times New Roman"/>
          <w:sz w:val="28"/>
          <w:szCs w:val="28"/>
        </w:rPr>
        <w:t>.руб</w:t>
      </w:r>
      <w:r w:rsidR="00CF5DA8">
        <w:rPr>
          <w:rFonts w:ascii="Times New Roman" w:hAnsi="Times New Roman"/>
          <w:sz w:val="28"/>
          <w:szCs w:val="28"/>
        </w:rPr>
        <w:t>.</w:t>
      </w:r>
      <w:r w:rsidR="00CF5DA8">
        <w:rPr>
          <w:rFonts w:ascii="Times New Roman" w:hAnsi="Times New Roman" w:cs="Times New Roman"/>
          <w:sz w:val="28"/>
          <w:szCs w:val="28"/>
        </w:rPr>
        <w:t>)</w:t>
      </w:r>
      <w:r w:rsidR="00CF5DA8" w:rsidRPr="009C39FF">
        <w:rPr>
          <w:rFonts w:ascii="Times New Roman" w:hAnsi="Times New Roman" w:cs="Times New Roman"/>
          <w:sz w:val="28"/>
          <w:szCs w:val="28"/>
        </w:rPr>
        <w:t>.</w:t>
      </w:r>
      <w:r w:rsidR="00CF5DA8" w:rsidRPr="0048391E">
        <w:rPr>
          <w:rFonts w:ascii="Times New Roman" w:hAnsi="Times New Roman"/>
          <w:sz w:val="28"/>
          <w:szCs w:val="28"/>
        </w:rPr>
        <w:t xml:space="preserve"> Ожидаемый социальный эффект</w:t>
      </w:r>
      <w:r w:rsidR="00FA4E34">
        <w:rPr>
          <w:rFonts w:ascii="Times New Roman" w:hAnsi="Times New Roman"/>
          <w:sz w:val="28"/>
          <w:szCs w:val="28"/>
        </w:rPr>
        <w:t xml:space="preserve"> от их реализации – создание 1254</w:t>
      </w:r>
      <w:r w:rsidR="00CF5DA8" w:rsidRPr="0048391E">
        <w:rPr>
          <w:rFonts w:ascii="Times New Roman" w:hAnsi="Times New Roman"/>
          <w:sz w:val="28"/>
          <w:szCs w:val="28"/>
        </w:rPr>
        <w:t xml:space="preserve"> рабочих мест, на отчетную дату фактически создано </w:t>
      </w:r>
      <w:r w:rsidR="00FA4E34">
        <w:rPr>
          <w:rFonts w:ascii="Times New Roman" w:hAnsi="Times New Roman"/>
          <w:sz w:val="28"/>
          <w:szCs w:val="28"/>
        </w:rPr>
        <w:t>197</w:t>
      </w:r>
      <w:r w:rsidR="00CF5DA8" w:rsidRPr="0048391E">
        <w:rPr>
          <w:rFonts w:ascii="Times New Roman" w:hAnsi="Times New Roman"/>
          <w:sz w:val="28"/>
          <w:szCs w:val="28"/>
        </w:rPr>
        <w:t xml:space="preserve"> рабочих мест. В рамках данных проектов </w:t>
      </w:r>
      <w:r w:rsidR="00CF5DA8">
        <w:rPr>
          <w:rFonts w:ascii="Times New Roman" w:hAnsi="Times New Roman"/>
          <w:sz w:val="28"/>
          <w:szCs w:val="28"/>
        </w:rPr>
        <w:t xml:space="preserve">по </w:t>
      </w:r>
      <w:r w:rsidR="00CF5DA8" w:rsidRPr="007B5EB4">
        <w:rPr>
          <w:rFonts w:ascii="Times New Roman" w:hAnsi="Times New Roman"/>
          <w:sz w:val="28"/>
          <w:szCs w:val="28"/>
        </w:rPr>
        <w:t>статистическим данным</w:t>
      </w:r>
      <w:r w:rsidR="00CF5DA8">
        <w:rPr>
          <w:rFonts w:ascii="Times New Roman" w:hAnsi="Times New Roman"/>
          <w:sz w:val="28"/>
          <w:szCs w:val="28"/>
        </w:rPr>
        <w:t xml:space="preserve"> </w:t>
      </w:r>
      <w:r w:rsidR="00CF5DA8" w:rsidRPr="0048391E">
        <w:rPr>
          <w:rFonts w:ascii="Times New Roman" w:hAnsi="Times New Roman"/>
          <w:sz w:val="28"/>
          <w:szCs w:val="28"/>
        </w:rPr>
        <w:t>освоено капитальных вложений</w:t>
      </w:r>
      <w:r w:rsidR="00405975">
        <w:rPr>
          <w:rFonts w:ascii="Times New Roman" w:hAnsi="Times New Roman"/>
          <w:sz w:val="28"/>
          <w:szCs w:val="28"/>
        </w:rPr>
        <w:t xml:space="preserve"> с начала срока реализации – 1700,4 млн</w:t>
      </w:r>
      <w:r w:rsidR="00FA4E34">
        <w:rPr>
          <w:rFonts w:ascii="Times New Roman" w:hAnsi="Times New Roman"/>
          <w:sz w:val="28"/>
          <w:szCs w:val="28"/>
        </w:rPr>
        <w:t>.руб. (19,3</w:t>
      </w:r>
      <w:r w:rsidR="00CF5DA8" w:rsidRPr="0048391E">
        <w:rPr>
          <w:rFonts w:ascii="Times New Roman" w:hAnsi="Times New Roman"/>
          <w:sz w:val="28"/>
          <w:szCs w:val="28"/>
        </w:rPr>
        <w:t xml:space="preserve"> % от общей</w:t>
      </w:r>
      <w:r w:rsidR="00FA4E34">
        <w:rPr>
          <w:rFonts w:ascii="Times New Roman" w:hAnsi="Times New Roman"/>
          <w:sz w:val="28"/>
          <w:szCs w:val="28"/>
        </w:rPr>
        <w:t xml:space="preserve"> стоимости), в том числе за 2019 год – 715,6</w:t>
      </w:r>
      <w:r w:rsidR="00CF5DA8" w:rsidRPr="0048391E">
        <w:rPr>
          <w:rFonts w:ascii="Times New Roman" w:hAnsi="Times New Roman"/>
          <w:sz w:val="28"/>
          <w:szCs w:val="28"/>
        </w:rPr>
        <w:t xml:space="preserve"> млн</w:t>
      </w:r>
      <w:r w:rsidR="00CF5DA8">
        <w:rPr>
          <w:rFonts w:ascii="Times New Roman" w:hAnsi="Times New Roman"/>
          <w:sz w:val="28"/>
          <w:szCs w:val="28"/>
        </w:rPr>
        <w:t>.</w:t>
      </w:r>
      <w:r w:rsidR="00CF5DA8" w:rsidRPr="0048391E">
        <w:rPr>
          <w:rFonts w:ascii="Times New Roman" w:hAnsi="Times New Roman"/>
          <w:sz w:val="28"/>
          <w:szCs w:val="28"/>
        </w:rPr>
        <w:t xml:space="preserve"> рублей.</w:t>
      </w:r>
    </w:p>
    <w:p w:rsidR="00153BF1" w:rsidRDefault="00157142" w:rsidP="00BE2F19">
      <w:pPr>
        <w:pStyle w:val="a5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н</w:t>
      </w:r>
      <w:r w:rsidR="00A01908">
        <w:rPr>
          <w:rFonts w:ascii="Times New Roman" w:hAnsi="Times New Roman"/>
          <w:sz w:val="28"/>
          <w:szCs w:val="28"/>
        </w:rPr>
        <w:t>аиболее крупным</w:t>
      </w:r>
      <w:r w:rsidR="00153BF1" w:rsidRPr="0048391E">
        <w:rPr>
          <w:rFonts w:ascii="Times New Roman" w:hAnsi="Times New Roman"/>
          <w:sz w:val="28"/>
          <w:szCs w:val="28"/>
        </w:rPr>
        <w:t xml:space="preserve"> инвестиционны</w:t>
      </w:r>
      <w:r>
        <w:rPr>
          <w:rFonts w:ascii="Times New Roman" w:hAnsi="Times New Roman"/>
          <w:sz w:val="28"/>
          <w:szCs w:val="28"/>
        </w:rPr>
        <w:t>м</w:t>
      </w:r>
      <w:r w:rsidR="00153BF1" w:rsidRPr="0048391E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ам</w:t>
      </w:r>
      <w:r w:rsidR="00153BF1" w:rsidRPr="0048391E">
        <w:rPr>
          <w:rFonts w:ascii="Times New Roman" w:hAnsi="Times New Roman"/>
          <w:sz w:val="28"/>
          <w:szCs w:val="28"/>
        </w:rPr>
        <w:t>, реализуемы</w:t>
      </w:r>
      <w:r>
        <w:rPr>
          <w:rFonts w:ascii="Times New Roman" w:hAnsi="Times New Roman"/>
          <w:sz w:val="28"/>
          <w:szCs w:val="28"/>
        </w:rPr>
        <w:t>м</w:t>
      </w:r>
      <w:r w:rsidR="00FA4E34">
        <w:rPr>
          <w:rFonts w:ascii="Times New Roman" w:hAnsi="Times New Roman"/>
          <w:sz w:val="28"/>
          <w:szCs w:val="28"/>
        </w:rPr>
        <w:t xml:space="preserve"> в 2019</w:t>
      </w:r>
      <w:r w:rsidR="00153BF1" w:rsidRPr="0048391E">
        <w:rPr>
          <w:rFonts w:ascii="Times New Roman" w:hAnsi="Times New Roman"/>
          <w:sz w:val="28"/>
          <w:szCs w:val="28"/>
        </w:rPr>
        <w:t xml:space="preserve"> году</w:t>
      </w:r>
      <w:r w:rsidR="00153BF1">
        <w:rPr>
          <w:rFonts w:ascii="Times New Roman" w:hAnsi="Times New Roman"/>
          <w:sz w:val="28"/>
          <w:szCs w:val="28"/>
        </w:rPr>
        <w:t xml:space="preserve"> </w:t>
      </w:r>
      <w:r w:rsidR="00153BF1" w:rsidRPr="0048391E">
        <w:rPr>
          <w:rFonts w:ascii="Times New Roman" w:hAnsi="Times New Roman"/>
          <w:sz w:val="28"/>
          <w:szCs w:val="28"/>
        </w:rPr>
        <w:t>на территории муниципального образования Кавказский район</w:t>
      </w:r>
      <w:r>
        <w:rPr>
          <w:rFonts w:ascii="Times New Roman" w:hAnsi="Times New Roman"/>
          <w:sz w:val="28"/>
          <w:szCs w:val="28"/>
        </w:rPr>
        <w:t xml:space="preserve"> относятся</w:t>
      </w:r>
      <w:r w:rsidR="00153BF1" w:rsidRPr="0048391E">
        <w:rPr>
          <w:rFonts w:ascii="Times New Roman" w:hAnsi="Times New Roman"/>
          <w:sz w:val="28"/>
          <w:szCs w:val="28"/>
        </w:rPr>
        <w:t>:</w:t>
      </w:r>
    </w:p>
    <w:p w:rsidR="00157142" w:rsidRDefault="00157142" w:rsidP="00BE2F19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ind w:left="0" w:right="-2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8391E">
        <w:rPr>
          <w:rFonts w:ascii="Times New Roman" w:hAnsi="Times New Roman"/>
          <w:sz w:val="28"/>
          <w:szCs w:val="28"/>
        </w:rPr>
        <w:lastRenderedPageBreak/>
        <w:t xml:space="preserve">«Строительство предприятия по первичной и глубокой переработке сельскохозяйственной продукции и производству крахмала и продуктов из крахмала» </w:t>
      </w:r>
      <w:r>
        <w:rPr>
          <w:rFonts w:ascii="Times New Roman" w:hAnsi="Times New Roman"/>
          <w:sz w:val="28"/>
          <w:szCs w:val="28"/>
        </w:rPr>
        <w:t>н</w:t>
      </w:r>
      <w:r w:rsidRPr="0048391E">
        <w:rPr>
          <w:rFonts w:ascii="Times New Roman" w:hAnsi="Times New Roman"/>
          <w:sz w:val="28"/>
          <w:szCs w:val="28"/>
        </w:rPr>
        <w:t xml:space="preserve">а территории западной промышленной зоны города Кропоткина </w:t>
      </w:r>
      <w:r>
        <w:rPr>
          <w:rFonts w:ascii="Times New Roman" w:hAnsi="Times New Roman"/>
          <w:sz w:val="28"/>
          <w:szCs w:val="28"/>
        </w:rPr>
        <w:t>(</w:t>
      </w:r>
      <w:r w:rsidRPr="0048391E">
        <w:rPr>
          <w:rFonts w:ascii="Times New Roman" w:hAnsi="Times New Roman"/>
          <w:sz w:val="28"/>
          <w:szCs w:val="28"/>
        </w:rPr>
        <w:t>ООО«ГКП «Южное») стоимостью 700 млн</w:t>
      </w:r>
      <w:r>
        <w:rPr>
          <w:rFonts w:ascii="Times New Roman" w:hAnsi="Times New Roman"/>
          <w:sz w:val="28"/>
          <w:szCs w:val="28"/>
        </w:rPr>
        <w:t>.</w:t>
      </w:r>
      <w:r w:rsidRPr="0048391E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3D1EB9">
        <w:rPr>
          <w:rFonts w:ascii="Times New Roman" w:hAnsi="Times New Roman"/>
          <w:sz w:val="28"/>
          <w:szCs w:val="28"/>
        </w:rPr>
        <w:t>(освоено 5,8</w:t>
      </w:r>
      <w:r w:rsidRPr="0048391E">
        <w:rPr>
          <w:rFonts w:ascii="Times New Roman" w:hAnsi="Times New Roman"/>
          <w:sz w:val="28"/>
          <w:szCs w:val="28"/>
        </w:rPr>
        <w:t xml:space="preserve">%). Проектом предусматривается создание 350 рабочих мест, планируемая мощность предприятия - переработка 300 тонн зерна кукурузы в сутки. </w:t>
      </w:r>
      <w:r w:rsidRPr="0048391E">
        <w:rPr>
          <w:rFonts w:ascii="Times New Roman" w:hAnsi="Times New Roman"/>
          <w:color w:val="000000"/>
          <w:sz w:val="28"/>
          <w:szCs w:val="28"/>
        </w:rPr>
        <w:t>В рамках реализации проекта –</w:t>
      </w:r>
      <w:r w:rsidR="0040597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8391E">
        <w:rPr>
          <w:rFonts w:ascii="Times New Roman" w:hAnsi="Times New Roman"/>
          <w:color w:val="000000"/>
          <w:sz w:val="28"/>
          <w:szCs w:val="28"/>
        </w:rPr>
        <w:t>предоставлен земельный участок, проведены геодезические изыскания, получены техничес</w:t>
      </w:r>
      <w:r w:rsidR="003D1EB9">
        <w:rPr>
          <w:rFonts w:ascii="Times New Roman" w:hAnsi="Times New Roman"/>
          <w:color w:val="000000"/>
          <w:sz w:val="28"/>
          <w:szCs w:val="28"/>
        </w:rPr>
        <w:t>кие условия на электроснабжение,</w:t>
      </w:r>
      <w:r w:rsidR="00405975">
        <w:rPr>
          <w:rFonts w:ascii="Times New Roman" w:hAnsi="Times New Roman"/>
          <w:color w:val="000000"/>
          <w:sz w:val="28"/>
          <w:szCs w:val="28"/>
        </w:rPr>
        <w:t xml:space="preserve"> на тех. присоединение к сети газораспределения на 2 тыс. м3/час во внеотопительный период (с апреля по октябрь), заказана топосъемка трассы прохождения газопровода,</w:t>
      </w:r>
      <w:r w:rsidR="003D1EB9">
        <w:rPr>
          <w:rFonts w:ascii="Times New Roman" w:hAnsi="Times New Roman"/>
          <w:color w:val="000000"/>
          <w:sz w:val="28"/>
          <w:szCs w:val="28"/>
        </w:rPr>
        <w:t xml:space="preserve"> заключен договор на проектирование</w:t>
      </w:r>
    </w:p>
    <w:p w:rsidR="00157142" w:rsidRDefault="00157142" w:rsidP="00BE2F19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/>
          <w:sz w:val="28"/>
          <w:szCs w:val="28"/>
        </w:rPr>
        <w:t xml:space="preserve">«Закладка интенсивного сада» ООО «Мичурина» </w:t>
      </w:r>
      <w:r>
        <w:rPr>
          <w:rFonts w:ascii="Times New Roman" w:hAnsi="Times New Roman"/>
          <w:sz w:val="28"/>
          <w:szCs w:val="28"/>
        </w:rPr>
        <w:t>в</w:t>
      </w:r>
      <w:r w:rsidRPr="0048391E">
        <w:rPr>
          <w:rFonts w:ascii="Times New Roman" w:hAnsi="Times New Roman"/>
          <w:sz w:val="28"/>
          <w:szCs w:val="28"/>
        </w:rPr>
        <w:t xml:space="preserve"> Привольном сельском поселении стоимостью 406,0 млн</w:t>
      </w:r>
      <w:r>
        <w:rPr>
          <w:rFonts w:ascii="Times New Roman" w:hAnsi="Times New Roman"/>
          <w:sz w:val="28"/>
          <w:szCs w:val="28"/>
        </w:rPr>
        <w:t>.</w:t>
      </w:r>
      <w:r w:rsidRPr="0048391E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3D1EB9">
        <w:rPr>
          <w:rFonts w:ascii="Times New Roman" w:hAnsi="Times New Roman"/>
          <w:sz w:val="28"/>
          <w:szCs w:val="28"/>
        </w:rPr>
        <w:t>(освоено 93,6</w:t>
      </w:r>
      <w:r w:rsidRPr="0048391E">
        <w:rPr>
          <w:rFonts w:ascii="Times New Roman" w:hAnsi="Times New Roman"/>
          <w:sz w:val="28"/>
          <w:szCs w:val="28"/>
        </w:rPr>
        <w:t xml:space="preserve">%), в рамках </w:t>
      </w:r>
      <w:r>
        <w:rPr>
          <w:rFonts w:ascii="Times New Roman" w:hAnsi="Times New Roman"/>
          <w:sz w:val="28"/>
          <w:szCs w:val="28"/>
        </w:rPr>
        <w:t>проекта</w:t>
      </w:r>
      <w:r w:rsidRPr="0048391E">
        <w:rPr>
          <w:rFonts w:ascii="Times New Roman" w:hAnsi="Times New Roman"/>
          <w:sz w:val="28"/>
          <w:szCs w:val="28"/>
        </w:rPr>
        <w:t xml:space="preserve"> будут высажены саженцы яблоневых деревьев на площади 200 га, в настоящее в</w:t>
      </w:r>
      <w:r w:rsidR="00AA7C3F">
        <w:rPr>
          <w:rFonts w:ascii="Times New Roman" w:hAnsi="Times New Roman"/>
          <w:sz w:val="28"/>
          <w:szCs w:val="28"/>
        </w:rPr>
        <w:t>ремя площадь сада составляет 164</w:t>
      </w:r>
      <w:r w:rsidRPr="0048391E">
        <w:rPr>
          <w:rFonts w:ascii="Times New Roman" w:hAnsi="Times New Roman"/>
          <w:sz w:val="28"/>
          <w:szCs w:val="28"/>
        </w:rPr>
        <w:t xml:space="preserve"> га, создано 33 рабочих места;</w:t>
      </w:r>
    </w:p>
    <w:p w:rsidR="00157142" w:rsidRDefault="00405975" w:rsidP="00BE2F19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«С</w:t>
      </w:r>
      <w:r w:rsidR="00157142" w:rsidRPr="0048391E">
        <w:rPr>
          <w:rFonts w:ascii="Times New Roman" w:hAnsi="Times New Roman"/>
          <w:color w:val="000000"/>
          <w:sz w:val="28"/>
          <w:szCs w:val="28"/>
        </w:rPr>
        <w:t xml:space="preserve">троительство многоэтажного жилого дома </w:t>
      </w:r>
      <w:r w:rsidR="00157142">
        <w:rPr>
          <w:rFonts w:ascii="Times New Roman" w:hAnsi="Times New Roman"/>
          <w:color w:val="000000"/>
          <w:sz w:val="28"/>
          <w:szCs w:val="28"/>
        </w:rPr>
        <w:t>в</w:t>
      </w:r>
      <w:r w:rsidR="00157142" w:rsidRPr="0048391E">
        <w:rPr>
          <w:rFonts w:ascii="Times New Roman" w:hAnsi="Times New Roman"/>
          <w:color w:val="000000"/>
          <w:sz w:val="28"/>
          <w:szCs w:val="28"/>
        </w:rPr>
        <w:t xml:space="preserve"> городе Кропоткине на 270 квартир</w:t>
      </w:r>
      <w:r w:rsidR="00A135A2">
        <w:rPr>
          <w:rFonts w:ascii="Times New Roman" w:hAnsi="Times New Roman"/>
          <w:color w:val="000000"/>
          <w:sz w:val="28"/>
          <w:szCs w:val="28"/>
        </w:rPr>
        <w:t>»</w:t>
      </w:r>
      <w:r w:rsidR="00157142" w:rsidRPr="0048391E">
        <w:rPr>
          <w:rFonts w:ascii="Times New Roman" w:hAnsi="Times New Roman"/>
          <w:color w:val="000000"/>
          <w:sz w:val="28"/>
          <w:szCs w:val="28"/>
        </w:rPr>
        <w:t xml:space="preserve"> – инвестор ЖСК 23, </w:t>
      </w:r>
      <w:r w:rsidR="00157142" w:rsidRPr="0048391E">
        <w:rPr>
          <w:rFonts w:ascii="Times New Roman" w:hAnsi="Times New Roman"/>
          <w:sz w:val="28"/>
          <w:szCs w:val="28"/>
        </w:rPr>
        <w:t>стоимость проекта 405,0 млн.руб.,</w:t>
      </w:r>
      <w:r w:rsidR="003D1EB9">
        <w:rPr>
          <w:rFonts w:ascii="Times New Roman" w:hAnsi="Times New Roman"/>
          <w:sz w:val="28"/>
          <w:szCs w:val="28"/>
        </w:rPr>
        <w:t xml:space="preserve"> на 31.12.2019 года освоено 57,3</w:t>
      </w:r>
      <w:r w:rsidR="00157142" w:rsidRPr="0048391E">
        <w:rPr>
          <w:rFonts w:ascii="Times New Roman" w:hAnsi="Times New Roman"/>
          <w:sz w:val="28"/>
          <w:szCs w:val="28"/>
        </w:rPr>
        <w:t>%;</w:t>
      </w:r>
    </w:p>
    <w:p w:rsidR="00C1113B" w:rsidRDefault="00A135A2" w:rsidP="00BE2F19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</w:t>
      </w:r>
      <w:r w:rsidR="00C1113B" w:rsidRPr="00C1113B">
        <w:rPr>
          <w:rFonts w:ascii="Times New Roman" w:hAnsi="Times New Roman"/>
          <w:sz w:val="28"/>
          <w:szCs w:val="28"/>
        </w:rPr>
        <w:t>еконструкци</w:t>
      </w:r>
      <w:r w:rsidR="00C1113B">
        <w:rPr>
          <w:rFonts w:ascii="Times New Roman" w:hAnsi="Times New Roman"/>
          <w:sz w:val="28"/>
          <w:szCs w:val="28"/>
        </w:rPr>
        <w:t>я</w:t>
      </w:r>
      <w:r w:rsidR="00C1113B" w:rsidRPr="00C1113B">
        <w:rPr>
          <w:rFonts w:ascii="Times New Roman" w:hAnsi="Times New Roman"/>
          <w:sz w:val="28"/>
          <w:szCs w:val="28"/>
        </w:rPr>
        <w:t xml:space="preserve"> молочно – товарной фермы</w:t>
      </w:r>
      <w:r w:rsidR="00D54687">
        <w:rPr>
          <w:rFonts w:ascii="Times New Roman" w:hAnsi="Times New Roman"/>
          <w:sz w:val="28"/>
          <w:szCs w:val="28"/>
        </w:rPr>
        <w:t xml:space="preserve"> на 1200 голов дойного стада»</w:t>
      </w:r>
      <w:r w:rsidR="00C1113B" w:rsidRPr="00C1113B">
        <w:rPr>
          <w:rFonts w:ascii="Times New Roman" w:hAnsi="Times New Roman"/>
          <w:sz w:val="28"/>
          <w:szCs w:val="28"/>
        </w:rPr>
        <w:t xml:space="preserve"> </w:t>
      </w:r>
      <w:r w:rsidR="00D54687">
        <w:rPr>
          <w:rFonts w:ascii="Times New Roman" w:hAnsi="Times New Roman"/>
          <w:sz w:val="28"/>
          <w:szCs w:val="28"/>
        </w:rPr>
        <w:t>(</w:t>
      </w:r>
      <w:r w:rsidR="00C1113B" w:rsidRPr="00C1113B">
        <w:rPr>
          <w:rFonts w:ascii="Times New Roman" w:hAnsi="Times New Roman"/>
          <w:sz w:val="28"/>
          <w:szCs w:val="28"/>
        </w:rPr>
        <w:t xml:space="preserve"> АО «Степное»</w:t>
      </w:r>
      <w:r w:rsidR="00D54687">
        <w:rPr>
          <w:rFonts w:ascii="Times New Roman" w:hAnsi="Times New Roman"/>
          <w:sz w:val="28"/>
          <w:szCs w:val="28"/>
        </w:rPr>
        <w:t>)</w:t>
      </w:r>
      <w:r w:rsidR="00C1113B" w:rsidRPr="00C1113B">
        <w:rPr>
          <w:rFonts w:ascii="Times New Roman" w:hAnsi="Times New Roman"/>
          <w:sz w:val="28"/>
          <w:szCs w:val="28"/>
        </w:rPr>
        <w:t xml:space="preserve"> на 1200 голов дойного стада</w:t>
      </w:r>
      <w:r>
        <w:rPr>
          <w:rFonts w:ascii="Times New Roman" w:hAnsi="Times New Roman"/>
          <w:sz w:val="28"/>
          <w:szCs w:val="28"/>
        </w:rPr>
        <w:t>»</w:t>
      </w:r>
      <w:r w:rsidR="00C1113B" w:rsidRPr="00C1113B">
        <w:rPr>
          <w:rFonts w:ascii="Times New Roman" w:hAnsi="Times New Roman"/>
          <w:sz w:val="28"/>
          <w:szCs w:val="28"/>
        </w:rPr>
        <w:t xml:space="preserve"> стоимостью 290 млн</w:t>
      </w:r>
      <w:r w:rsidR="00C1113B">
        <w:rPr>
          <w:rFonts w:ascii="Times New Roman" w:hAnsi="Times New Roman"/>
          <w:sz w:val="28"/>
          <w:szCs w:val="28"/>
        </w:rPr>
        <w:t>.</w:t>
      </w:r>
      <w:r w:rsidR="00C1113B" w:rsidRPr="00C1113B">
        <w:rPr>
          <w:rFonts w:ascii="Times New Roman" w:hAnsi="Times New Roman"/>
          <w:sz w:val="28"/>
          <w:szCs w:val="28"/>
        </w:rPr>
        <w:t xml:space="preserve"> рублей</w:t>
      </w:r>
      <w:r w:rsidR="00C1113B">
        <w:rPr>
          <w:rFonts w:ascii="Times New Roman" w:hAnsi="Times New Roman"/>
          <w:sz w:val="28"/>
          <w:szCs w:val="28"/>
        </w:rPr>
        <w:t xml:space="preserve"> </w:t>
      </w:r>
      <w:r w:rsidR="003D1EB9">
        <w:rPr>
          <w:rFonts w:ascii="Times New Roman" w:hAnsi="Times New Roman"/>
          <w:sz w:val="28"/>
          <w:szCs w:val="28"/>
        </w:rPr>
        <w:t>(освоено 65,5</w:t>
      </w:r>
      <w:r w:rsidR="00C1113B" w:rsidRPr="00C1113B">
        <w:rPr>
          <w:rFonts w:ascii="Times New Roman" w:hAnsi="Times New Roman"/>
          <w:sz w:val="28"/>
          <w:szCs w:val="28"/>
        </w:rPr>
        <w:t>%). Проведена реконструкция 3-х доильных цехов фермы, установлено современное доильное оборудование, установки для хранения и охлаждения молока,</w:t>
      </w:r>
      <w:r w:rsidR="003D1EB9">
        <w:rPr>
          <w:rFonts w:ascii="Times New Roman" w:hAnsi="Times New Roman"/>
          <w:sz w:val="28"/>
          <w:szCs w:val="28"/>
        </w:rPr>
        <w:t xml:space="preserve"> отремонтирован санпропускник, реконструировано родильное отделение, доильный зал, произведено строительство закрытого навеса для телят, закуплен пастеризатор молока и оборудование для УЗИ,</w:t>
      </w:r>
      <w:r w:rsidR="00C1113B" w:rsidRPr="00C1113B">
        <w:rPr>
          <w:rFonts w:ascii="Times New Roman" w:hAnsi="Times New Roman"/>
          <w:sz w:val="28"/>
          <w:szCs w:val="28"/>
        </w:rPr>
        <w:t xml:space="preserve"> на данный м</w:t>
      </w:r>
      <w:r w:rsidR="003D1EB9">
        <w:rPr>
          <w:rFonts w:ascii="Times New Roman" w:hAnsi="Times New Roman"/>
          <w:sz w:val="28"/>
          <w:szCs w:val="28"/>
        </w:rPr>
        <w:t xml:space="preserve">омент в хозяйстве </w:t>
      </w:r>
      <w:r w:rsidR="000B5F17">
        <w:rPr>
          <w:rFonts w:ascii="Times New Roman" w:hAnsi="Times New Roman"/>
          <w:sz w:val="28"/>
          <w:szCs w:val="28"/>
        </w:rPr>
        <w:t>содержится</w:t>
      </w:r>
      <w:r w:rsidR="003D1EB9">
        <w:rPr>
          <w:rFonts w:ascii="Times New Roman" w:hAnsi="Times New Roman"/>
          <w:sz w:val="28"/>
          <w:szCs w:val="28"/>
        </w:rPr>
        <w:t xml:space="preserve"> 701 племенной нетель, создано 65</w:t>
      </w:r>
      <w:r w:rsidR="00C1113B" w:rsidRPr="00C1113B">
        <w:rPr>
          <w:rFonts w:ascii="Times New Roman" w:hAnsi="Times New Roman"/>
          <w:sz w:val="28"/>
          <w:szCs w:val="28"/>
        </w:rPr>
        <w:t xml:space="preserve"> рабочих мест</w:t>
      </w:r>
      <w:r w:rsidR="00C1113B">
        <w:rPr>
          <w:rFonts w:ascii="Times New Roman" w:hAnsi="Times New Roman"/>
          <w:sz w:val="28"/>
          <w:szCs w:val="28"/>
        </w:rPr>
        <w:t>;</w:t>
      </w:r>
    </w:p>
    <w:p w:rsidR="00FA4E34" w:rsidRDefault="00FA4E34" w:rsidP="00BE2F1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="003D1EB9">
        <w:rPr>
          <w:rFonts w:ascii="Times New Roman" w:hAnsi="Times New Roman"/>
          <w:color w:val="000000"/>
          <w:sz w:val="28"/>
          <w:szCs w:val="28"/>
        </w:rPr>
        <w:tab/>
      </w:r>
      <w:r w:rsidR="00A135A2">
        <w:rPr>
          <w:rFonts w:ascii="Times New Roman" w:hAnsi="Times New Roman"/>
          <w:color w:val="000000"/>
          <w:sz w:val="28"/>
          <w:szCs w:val="28"/>
        </w:rPr>
        <w:t>«С</w:t>
      </w:r>
      <w:r w:rsidR="00157142" w:rsidRPr="0048391E">
        <w:rPr>
          <w:rFonts w:ascii="Times New Roman" w:hAnsi="Times New Roman"/>
          <w:color w:val="000000"/>
          <w:sz w:val="28"/>
          <w:szCs w:val="28"/>
        </w:rPr>
        <w:t>троительств</w:t>
      </w:r>
      <w:r w:rsidR="00157142">
        <w:rPr>
          <w:rFonts w:ascii="Times New Roman" w:hAnsi="Times New Roman"/>
          <w:color w:val="000000"/>
          <w:sz w:val="28"/>
          <w:szCs w:val="28"/>
        </w:rPr>
        <w:t>о</w:t>
      </w:r>
      <w:r w:rsidR="00157142" w:rsidRPr="0048391E">
        <w:rPr>
          <w:rFonts w:ascii="Times New Roman" w:hAnsi="Times New Roman"/>
          <w:color w:val="000000"/>
          <w:sz w:val="28"/>
          <w:szCs w:val="28"/>
        </w:rPr>
        <w:t xml:space="preserve"> завода по производству эфирных масел</w:t>
      </w:r>
      <w:r w:rsidR="00A135A2">
        <w:rPr>
          <w:rFonts w:ascii="Times New Roman" w:hAnsi="Times New Roman"/>
          <w:color w:val="000000"/>
          <w:sz w:val="28"/>
          <w:szCs w:val="28"/>
        </w:rPr>
        <w:t>»</w:t>
      </w:r>
      <w:r w:rsidR="00157142" w:rsidRPr="004839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71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7142" w:rsidRPr="0048391E">
        <w:rPr>
          <w:rFonts w:ascii="Times New Roman" w:hAnsi="Times New Roman"/>
          <w:color w:val="000000"/>
          <w:sz w:val="28"/>
          <w:szCs w:val="28"/>
        </w:rPr>
        <w:t xml:space="preserve">(ООО «Агрофирма «Регион») </w:t>
      </w:r>
      <w:r w:rsidR="00157142">
        <w:rPr>
          <w:rFonts w:ascii="Times New Roman" w:hAnsi="Times New Roman"/>
          <w:color w:val="000000"/>
          <w:sz w:val="28"/>
          <w:szCs w:val="28"/>
        </w:rPr>
        <w:t>в</w:t>
      </w:r>
      <w:r w:rsidR="00157142" w:rsidRPr="0048391E">
        <w:rPr>
          <w:rFonts w:ascii="Times New Roman" w:hAnsi="Times New Roman"/>
          <w:color w:val="000000"/>
          <w:sz w:val="28"/>
          <w:szCs w:val="28"/>
        </w:rPr>
        <w:t xml:space="preserve"> городе Кропоткине - стоимость про</w:t>
      </w:r>
      <w:r w:rsidR="003D1EB9">
        <w:rPr>
          <w:rFonts w:ascii="Times New Roman" w:hAnsi="Times New Roman"/>
          <w:color w:val="000000"/>
          <w:sz w:val="28"/>
          <w:szCs w:val="28"/>
        </w:rPr>
        <w:t>екта 200 млн.руб., на 31.12.2019 года освоено 90,3</w:t>
      </w:r>
      <w:r w:rsidR="00157142" w:rsidRPr="0048391E">
        <w:rPr>
          <w:rFonts w:ascii="Times New Roman" w:hAnsi="Times New Roman"/>
          <w:color w:val="000000"/>
          <w:sz w:val="28"/>
          <w:szCs w:val="28"/>
        </w:rPr>
        <w:t>%. За время реализации проекта создано 46 рабочих мест</w:t>
      </w:r>
      <w:r w:rsidR="00C1113B">
        <w:rPr>
          <w:rFonts w:ascii="Times New Roman" w:hAnsi="Times New Roman"/>
          <w:color w:val="000000"/>
          <w:sz w:val="28"/>
          <w:szCs w:val="28"/>
        </w:rPr>
        <w:t>.</w:t>
      </w:r>
    </w:p>
    <w:p w:rsidR="00FF1C2A" w:rsidRDefault="00FA4E34" w:rsidP="00BE2F1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E34">
        <w:rPr>
          <w:rFonts w:ascii="Times New Roman" w:hAnsi="Times New Roman" w:cs="Times New Roman"/>
          <w:sz w:val="28"/>
          <w:szCs w:val="28"/>
        </w:rPr>
        <w:t xml:space="preserve"> </w:t>
      </w:r>
      <w:r w:rsidR="003D1EB9">
        <w:rPr>
          <w:rFonts w:ascii="Times New Roman" w:hAnsi="Times New Roman" w:cs="Times New Roman"/>
          <w:sz w:val="28"/>
          <w:szCs w:val="28"/>
        </w:rPr>
        <w:t>6.</w:t>
      </w:r>
      <w:r w:rsidR="003D1EB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01908">
        <w:rPr>
          <w:rFonts w:ascii="Times New Roman" w:hAnsi="Times New Roman" w:cs="Times New Roman"/>
          <w:sz w:val="28"/>
          <w:szCs w:val="28"/>
        </w:rPr>
        <w:t>«Создание, развитие и эксплуатация индустриального</w:t>
      </w:r>
      <w:r w:rsidRPr="00D23FF6">
        <w:rPr>
          <w:rFonts w:ascii="Times New Roman" w:hAnsi="Times New Roman" w:cs="Times New Roman"/>
          <w:sz w:val="28"/>
          <w:szCs w:val="28"/>
        </w:rPr>
        <w:t xml:space="preserve"> </w:t>
      </w:r>
      <w:r w:rsidR="00A01908">
        <w:rPr>
          <w:rFonts w:ascii="Times New Roman" w:hAnsi="Times New Roman" w:cs="Times New Roman"/>
          <w:sz w:val="28"/>
          <w:szCs w:val="28"/>
        </w:rPr>
        <w:t>(</w:t>
      </w:r>
      <w:r w:rsidRPr="00D23FF6">
        <w:rPr>
          <w:rFonts w:ascii="Times New Roman" w:hAnsi="Times New Roman" w:cs="Times New Roman"/>
          <w:sz w:val="28"/>
          <w:szCs w:val="28"/>
        </w:rPr>
        <w:t>промышленного</w:t>
      </w:r>
      <w:r w:rsidR="00A01908">
        <w:rPr>
          <w:rFonts w:ascii="Times New Roman" w:hAnsi="Times New Roman" w:cs="Times New Roman"/>
          <w:sz w:val="28"/>
          <w:szCs w:val="28"/>
        </w:rPr>
        <w:t>)</w:t>
      </w:r>
      <w:r w:rsidRPr="00D23FF6">
        <w:rPr>
          <w:rFonts w:ascii="Times New Roman" w:hAnsi="Times New Roman" w:cs="Times New Roman"/>
          <w:sz w:val="28"/>
          <w:szCs w:val="28"/>
        </w:rPr>
        <w:t xml:space="preserve">  парка «Достояние»  (</w:t>
      </w:r>
      <w:r>
        <w:rPr>
          <w:rFonts w:ascii="Times New Roman" w:hAnsi="Times New Roman" w:cs="Times New Roman"/>
          <w:sz w:val="28"/>
          <w:szCs w:val="28"/>
        </w:rPr>
        <w:t>УК ИП «Достояние»</w:t>
      </w:r>
      <w:r w:rsidRPr="00D23FF6">
        <w:rPr>
          <w:rFonts w:ascii="Times New Roman" w:hAnsi="Times New Roman" w:cs="Times New Roman"/>
          <w:sz w:val="28"/>
          <w:szCs w:val="28"/>
        </w:rPr>
        <w:t>) (2019г</w:t>
      </w:r>
      <w:r w:rsidR="00A01908">
        <w:rPr>
          <w:rFonts w:ascii="Times New Roman" w:hAnsi="Times New Roman" w:cs="Times New Roman"/>
          <w:sz w:val="28"/>
          <w:szCs w:val="28"/>
        </w:rPr>
        <w:t xml:space="preserve">.-2023г. реализации)  в </w:t>
      </w:r>
      <w:r w:rsidRPr="00D23FF6">
        <w:rPr>
          <w:rFonts w:ascii="Times New Roman" w:hAnsi="Times New Roman" w:cs="Times New Roman"/>
          <w:sz w:val="28"/>
          <w:szCs w:val="28"/>
        </w:rPr>
        <w:t> г. Кропоткин</w:t>
      </w:r>
      <w:r w:rsidR="00A01908">
        <w:rPr>
          <w:rFonts w:ascii="Times New Roman" w:hAnsi="Times New Roman" w:cs="Times New Roman"/>
          <w:sz w:val="28"/>
          <w:szCs w:val="28"/>
        </w:rPr>
        <w:t>е</w:t>
      </w:r>
      <w:r w:rsidRPr="00D23FF6">
        <w:rPr>
          <w:rStyle w:val="js-extracted-address"/>
          <w:rFonts w:ascii="Times New Roman" w:hAnsi="Times New Roman" w:cs="Times New Roman"/>
          <w:sz w:val="28"/>
          <w:szCs w:val="28"/>
        </w:rPr>
        <w:t xml:space="preserve">, </w:t>
      </w:r>
      <w:r w:rsidRPr="00D23FF6">
        <w:rPr>
          <w:rFonts w:ascii="Times New Roman" w:hAnsi="Times New Roman" w:cs="Times New Roman"/>
          <w:sz w:val="28"/>
          <w:szCs w:val="28"/>
        </w:rPr>
        <w:t xml:space="preserve"> объем инвестиций 5 млрд. 308  млн. руб., организация более 600 новых рабочих мест.</w:t>
      </w:r>
      <w:r w:rsidR="003D1EB9">
        <w:rPr>
          <w:rFonts w:ascii="Times New Roman" w:hAnsi="Times New Roman" w:cs="Times New Roman"/>
          <w:sz w:val="28"/>
          <w:szCs w:val="28"/>
        </w:rPr>
        <w:t xml:space="preserve"> За время реализации проекта освоено </w:t>
      </w:r>
      <w:r w:rsidR="00F64F05">
        <w:rPr>
          <w:rFonts w:ascii="Times New Roman" w:hAnsi="Times New Roman" w:cs="Times New Roman"/>
          <w:sz w:val="28"/>
          <w:szCs w:val="28"/>
        </w:rPr>
        <w:t>5,5%, создано 33 рабочих места.</w:t>
      </w:r>
      <w:r w:rsidR="00FF1C2A" w:rsidRPr="00FF1C2A">
        <w:rPr>
          <w:rFonts w:ascii="Times New Roman" w:hAnsi="Times New Roman" w:cs="Times New Roman"/>
          <w:sz w:val="28"/>
          <w:szCs w:val="28"/>
        </w:rPr>
        <w:t xml:space="preserve"> </w:t>
      </w:r>
      <w:r w:rsidR="00FF1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C2A" w:rsidRDefault="00FF1C2A" w:rsidP="00BE2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61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территории промышленного парка планируется разместить 3-х резидентов:</w:t>
      </w:r>
    </w:p>
    <w:p w:rsidR="00FF1C2A" w:rsidRDefault="00FF1C2A" w:rsidP="00BE2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ООО «Кавказский бювет» - строительство завода по розливу бутилированной воды (газированной и негазированной), лимонадов, сокосодержащих напитков и минеральной воды;</w:t>
      </w:r>
    </w:p>
    <w:p w:rsidR="00FF1C2A" w:rsidRDefault="00FF1C2A" w:rsidP="00BE2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ООО «Кубанская картонажная фабрика» - строительство завода по изготовлению бумаги для гофрирования (флютинг) и двухслойного картона плоских слоев(лайнер) из вторичного сырья;</w:t>
      </w:r>
    </w:p>
    <w:p w:rsidR="00FA4E34" w:rsidRPr="00D23FF6" w:rsidRDefault="00FF1C2A" w:rsidP="00BE2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ООО «Арт-Пласт» - строительство завода по производству кваса и сидра</w:t>
      </w:r>
    </w:p>
    <w:p w:rsidR="00153BF1" w:rsidRPr="0048391E" w:rsidRDefault="00153BF1" w:rsidP="00BE2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/>
          <w:sz w:val="28"/>
          <w:szCs w:val="28"/>
        </w:rPr>
        <w:lastRenderedPageBreak/>
        <w:t>В рамках сопровождения инвестиционных проектов администрация района оказывает содействие инвесторам в решении возникающих проблем при реализации проектов в рамках своей сферы компетенции (обращение в ресурсоснабжающие организации, в краевые органы государственной власти и др.)</w:t>
      </w:r>
    </w:p>
    <w:p w:rsidR="00AE0F45" w:rsidRPr="0048391E" w:rsidRDefault="00AE0F45" w:rsidP="00BE2F19">
      <w:pPr>
        <w:pStyle w:val="2"/>
        <w:ind w:firstLine="709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/>
          <w:sz w:val="28"/>
          <w:szCs w:val="28"/>
        </w:rPr>
        <w:t xml:space="preserve">Согласно статистическим данным объем инвестиций в основной капитал крупных и средних организаций муниципального </w:t>
      </w:r>
      <w:r>
        <w:rPr>
          <w:rFonts w:ascii="Times New Roman" w:hAnsi="Times New Roman"/>
          <w:sz w:val="28"/>
          <w:szCs w:val="28"/>
        </w:rPr>
        <w:t>образования Кавказский район за</w:t>
      </w:r>
      <w:r w:rsidR="009851BE">
        <w:rPr>
          <w:rFonts w:ascii="Times New Roman" w:hAnsi="Times New Roman"/>
          <w:sz w:val="28"/>
          <w:szCs w:val="28"/>
        </w:rPr>
        <w:t xml:space="preserve"> 2019</w:t>
      </w:r>
      <w:r w:rsidRPr="0048391E">
        <w:rPr>
          <w:rFonts w:ascii="Times New Roman" w:hAnsi="Times New Roman"/>
          <w:sz w:val="28"/>
          <w:szCs w:val="28"/>
        </w:rPr>
        <w:t xml:space="preserve"> год </w:t>
      </w:r>
      <w:r w:rsidR="009851BE">
        <w:rPr>
          <w:rFonts w:ascii="Times New Roman" w:hAnsi="Times New Roman"/>
          <w:sz w:val="28"/>
          <w:szCs w:val="28"/>
        </w:rPr>
        <w:t>составил 1468,6 млн.руб. или 171,3</w:t>
      </w:r>
      <w:r w:rsidRPr="007B5EB4">
        <w:rPr>
          <w:rFonts w:ascii="Times New Roman" w:hAnsi="Times New Roman"/>
          <w:sz w:val="28"/>
          <w:szCs w:val="28"/>
        </w:rPr>
        <w:t xml:space="preserve"> %</w:t>
      </w:r>
      <w:r w:rsidRPr="0048391E">
        <w:rPr>
          <w:rFonts w:ascii="Times New Roman" w:hAnsi="Times New Roman"/>
          <w:sz w:val="28"/>
          <w:szCs w:val="28"/>
        </w:rPr>
        <w:t xml:space="preserve"> к уровню прошлого года в сопоставимых условиях. </w:t>
      </w:r>
    </w:p>
    <w:p w:rsidR="00B842D0" w:rsidRDefault="00B842D0" w:rsidP="00BE2F19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В 2019</w:t>
      </w:r>
      <w:r w:rsidR="004A6986" w:rsidRPr="007B5EB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году была завершена реализация 4-х проектов общей стоимостью 833,4 млн. рублей, создано порядка 78</w:t>
      </w:r>
      <w:r w:rsidR="004A6986" w:rsidRPr="007B5EB4">
        <w:rPr>
          <w:color w:val="000000"/>
          <w:sz w:val="28"/>
          <w:szCs w:val="28"/>
        </w:rPr>
        <w:t xml:space="preserve"> новых рабочих мест:</w:t>
      </w:r>
      <w:r w:rsidRPr="00B842D0">
        <w:rPr>
          <w:sz w:val="28"/>
          <w:szCs w:val="28"/>
        </w:rPr>
        <w:t xml:space="preserve"> </w:t>
      </w:r>
    </w:p>
    <w:p w:rsidR="00B842D0" w:rsidRDefault="00B842D0" w:rsidP="00BE2F19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1C567E">
        <w:rPr>
          <w:rStyle w:val="20"/>
          <w:sz w:val="28"/>
          <w:szCs w:val="28"/>
        </w:rPr>
        <w:t xml:space="preserve">- </w:t>
      </w:r>
      <w:r w:rsidRPr="00F64F05">
        <w:rPr>
          <w:sz w:val="28"/>
          <w:szCs w:val="28"/>
        </w:rPr>
        <w:t>проект по реконструкции и  строительству IV очереди завода ООО «Кроп-пиво»</w:t>
      </w:r>
      <w:r w:rsidRPr="001C567E">
        <w:rPr>
          <w:rStyle w:val="20"/>
          <w:sz w:val="28"/>
          <w:szCs w:val="28"/>
        </w:rPr>
        <w:t xml:space="preserve"> с </w:t>
      </w:r>
      <w:r w:rsidRPr="001C567E">
        <w:rPr>
          <w:sz w:val="28"/>
          <w:szCs w:val="28"/>
        </w:rPr>
        <w:t>общим о</w:t>
      </w:r>
      <w:r w:rsidR="00577385">
        <w:rPr>
          <w:sz w:val="28"/>
          <w:szCs w:val="28"/>
        </w:rPr>
        <w:t>бъемом освоенных инвестиций 215,</w:t>
      </w:r>
      <w:r w:rsidRPr="001C567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C567E">
        <w:rPr>
          <w:sz w:val="28"/>
          <w:szCs w:val="28"/>
        </w:rPr>
        <w:t>млн.руб., позволил увеличить количество рабочих м</w:t>
      </w:r>
      <w:r w:rsidR="00577385">
        <w:rPr>
          <w:sz w:val="28"/>
          <w:szCs w:val="28"/>
        </w:rPr>
        <w:t>ест на действующем предприятии на 20 человек</w:t>
      </w:r>
      <w:r w:rsidR="00E15EC9">
        <w:rPr>
          <w:sz w:val="28"/>
          <w:szCs w:val="28"/>
        </w:rPr>
        <w:t>.</w:t>
      </w:r>
    </w:p>
    <w:p w:rsidR="00B842D0" w:rsidRDefault="00B842D0" w:rsidP="00BE2F19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1C567E">
        <w:rPr>
          <w:sz w:val="28"/>
          <w:szCs w:val="28"/>
        </w:rPr>
        <w:t>-</w:t>
      </w:r>
      <w:r w:rsidR="00F64F05">
        <w:rPr>
          <w:sz w:val="28"/>
          <w:szCs w:val="28"/>
        </w:rPr>
        <w:t xml:space="preserve"> в</w:t>
      </w:r>
      <w:r w:rsidRPr="001C567E">
        <w:rPr>
          <w:sz w:val="28"/>
          <w:szCs w:val="28"/>
        </w:rPr>
        <w:t xml:space="preserve"> Мирском сельском поселении реализовался проект «</w:t>
      </w:r>
      <w:r w:rsidRPr="00F64F05">
        <w:rPr>
          <w:sz w:val="28"/>
          <w:szCs w:val="28"/>
        </w:rPr>
        <w:t>Строительство молочной фермы на 1000 голов КРС, фермы по выращиванию 3000 голов молодняка КРС на откорм и установка кормовых силосов мощностью 15000 т. (ООО «Золотой Колос») стоимостью 500 млн. руб.,</w:t>
      </w:r>
      <w:r w:rsidRPr="001C567E">
        <w:rPr>
          <w:sz w:val="28"/>
          <w:szCs w:val="28"/>
        </w:rPr>
        <w:t xml:space="preserve"> проект частично реализован, освоено 318 млн. руб. (63,7), создано 8 рабочих мест. </w:t>
      </w:r>
    </w:p>
    <w:p w:rsidR="00B842D0" w:rsidRPr="00F64F05" w:rsidRDefault="00F64F05" w:rsidP="00BE2F19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B842D0" w:rsidRPr="001C567E">
        <w:rPr>
          <w:sz w:val="28"/>
          <w:szCs w:val="28"/>
        </w:rPr>
        <w:t xml:space="preserve">городе Кропоткине реализован инвестиционный проект по </w:t>
      </w:r>
      <w:r w:rsidR="00B842D0" w:rsidRPr="00F64F05">
        <w:rPr>
          <w:sz w:val="28"/>
          <w:szCs w:val="28"/>
        </w:rPr>
        <w:t xml:space="preserve">«Строительству цеха по рафинации и дезодорации масла растительного, и розлива его в бутылки» (Инвестор ООО «Южный полюс», объем инвестиций составил 150 млн. руб. Создано 50 рабочих мест. </w:t>
      </w:r>
    </w:p>
    <w:p w:rsidR="00B842D0" w:rsidRPr="00F64F05" w:rsidRDefault="00363EBF" w:rsidP="00BE2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«Строительство двух среднеэтажных жилых домов», г. Кропоткин,</w:t>
      </w:r>
      <w:r w:rsidR="00B842D0" w:rsidRPr="00F64F05">
        <w:rPr>
          <w:rFonts w:ascii="Times New Roman" w:hAnsi="Times New Roman" w:cs="Times New Roman"/>
          <w:sz w:val="28"/>
          <w:szCs w:val="28"/>
        </w:rPr>
        <w:t xml:space="preserve"> стоимость инвестиций составила 150 млн. руб. Инвестор -  ООО «ТМКиК»</w:t>
      </w:r>
      <w:r w:rsidR="00E15EC9">
        <w:rPr>
          <w:rFonts w:ascii="Times New Roman" w:hAnsi="Times New Roman" w:cs="Times New Roman"/>
          <w:sz w:val="28"/>
          <w:szCs w:val="28"/>
        </w:rPr>
        <w:t>.</w:t>
      </w:r>
    </w:p>
    <w:p w:rsidR="00605103" w:rsidRPr="00A01908" w:rsidRDefault="00605103" w:rsidP="00BE2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908">
        <w:rPr>
          <w:rFonts w:ascii="Times New Roman" w:hAnsi="Times New Roman" w:cs="Times New Roman"/>
          <w:sz w:val="28"/>
          <w:szCs w:val="28"/>
        </w:rPr>
        <w:t>В рамках утвержденной Стратегии инвестиционного развития, а также подпрограммы «Формирование и продвижение инвестиционно – привлекательного образа муниципального образования Кавказский район»</w:t>
      </w:r>
      <w:r w:rsidR="00BC175A" w:rsidRPr="00A01908">
        <w:rPr>
          <w:rFonts w:ascii="Times New Roman" w:hAnsi="Times New Roman" w:cs="Times New Roman"/>
          <w:sz w:val="28"/>
          <w:szCs w:val="28"/>
        </w:rPr>
        <w:t>,</w:t>
      </w:r>
      <w:r w:rsidRPr="00A01908">
        <w:rPr>
          <w:rFonts w:ascii="Times New Roman" w:hAnsi="Times New Roman" w:cs="Times New Roman"/>
          <w:sz w:val="28"/>
          <w:szCs w:val="28"/>
        </w:rPr>
        <w:t xml:space="preserve"> </w:t>
      </w:r>
      <w:r w:rsidR="00BC175A" w:rsidRPr="00A01908">
        <w:rPr>
          <w:rFonts w:ascii="Times New Roman" w:hAnsi="Times New Roman" w:cs="Times New Roman"/>
          <w:sz w:val="28"/>
          <w:szCs w:val="28"/>
        </w:rPr>
        <w:t xml:space="preserve"> </w:t>
      </w:r>
      <w:r w:rsidR="00BC175A" w:rsidRPr="00A01908">
        <w:rPr>
          <w:rFonts w:ascii="Times New Roman" w:hAnsi="Times New Roman"/>
          <w:sz w:val="28"/>
          <w:szCs w:val="28"/>
        </w:rPr>
        <w:t>с</w:t>
      </w:r>
      <w:r w:rsidRPr="00A01908">
        <w:rPr>
          <w:rFonts w:ascii="Times New Roman" w:hAnsi="Times New Roman"/>
          <w:sz w:val="28"/>
          <w:szCs w:val="28"/>
        </w:rPr>
        <w:t xml:space="preserve">огласно распоряжению главы администрации (губернатора) Краснодарского края от 9 декабря 2008 года №1058-р «О создании инвестиционных порталов муниципальных районов, городских округов Краснодарского края в сети «Интернет» и в целях реализации единой инвестиционной политики администрации Краснодарского края, направленной на привлечение инвестиций в развитие экономики муниципальных образований Краснодарского края, формирования единого информационного пространства Краснодарского края в сфере инвестиционной деятельности, обеспечения оперативного доступа потенциальных инвесторов и соискателей инвестиций к информации об инвестиционных проектах и площадках, региональных законах и подзаконных актах, муниципальным нормативным правовым актам, действующим в сфере инвестиций и в сфере поддержки малого и среднего предпринимательства, администрацией района создан и действует инвестиционный портал муниципального образования Кавказский район – </w:t>
      </w:r>
      <w:hyperlink r:id="rId9" w:history="1">
        <w:r w:rsidRPr="00A0190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www.</w:t>
        </w:r>
        <w:r w:rsidRPr="00A019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kavkaz</w:t>
        </w:r>
        <w:r w:rsidRPr="00A0190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r w:rsidRPr="00A019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invest</w:t>
        </w:r>
        <w:r w:rsidRPr="00A0190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A019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A01908">
        <w:rPr>
          <w:rFonts w:ascii="Times New Roman" w:hAnsi="Times New Roman"/>
          <w:sz w:val="28"/>
          <w:szCs w:val="28"/>
        </w:rPr>
        <w:t>.</w:t>
      </w:r>
    </w:p>
    <w:p w:rsidR="00BC175A" w:rsidRPr="0048391E" w:rsidRDefault="00BC175A" w:rsidP="00BE2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/>
          <w:sz w:val="28"/>
          <w:szCs w:val="28"/>
        </w:rPr>
        <w:t xml:space="preserve">На инвестиционном портале муниципального образования Кавказский район вниманию потенциальных инвесторов предлагается информация об </w:t>
      </w:r>
      <w:r w:rsidRPr="0048391E">
        <w:rPr>
          <w:rFonts w:ascii="Times New Roman" w:hAnsi="Times New Roman"/>
          <w:sz w:val="28"/>
          <w:szCs w:val="28"/>
        </w:rPr>
        <w:lastRenderedPageBreak/>
        <w:t>имеющихся на территории Кавказского района свободных земельных участках и планируемых к реализации инвестиционных проектах. Так, по состоянию на</w:t>
      </w:r>
      <w:r w:rsidR="0073083B">
        <w:rPr>
          <w:rFonts w:ascii="Times New Roman" w:hAnsi="Times New Roman"/>
          <w:sz w:val="28"/>
          <w:szCs w:val="28"/>
        </w:rPr>
        <w:t xml:space="preserve"> 31.12.2019</w:t>
      </w:r>
      <w:r w:rsidRPr="0048391E">
        <w:rPr>
          <w:rFonts w:ascii="Times New Roman" w:hAnsi="Times New Roman"/>
          <w:sz w:val="28"/>
          <w:szCs w:val="28"/>
        </w:rPr>
        <w:t xml:space="preserve"> года на портале были размещены материалы по 5-ти инвестиционным проектам общей стоимостью 2,</w:t>
      </w:r>
      <w:r w:rsidR="006C6C51">
        <w:rPr>
          <w:rFonts w:ascii="Times New Roman" w:hAnsi="Times New Roman"/>
          <w:sz w:val="28"/>
          <w:szCs w:val="28"/>
        </w:rPr>
        <w:t>0</w:t>
      </w:r>
      <w:r w:rsidRPr="0048391E">
        <w:rPr>
          <w:rFonts w:ascii="Times New Roman" w:hAnsi="Times New Roman"/>
          <w:sz w:val="28"/>
          <w:szCs w:val="28"/>
        </w:rPr>
        <w:t>2</w:t>
      </w:r>
      <w:r w:rsidR="004C67A1">
        <w:rPr>
          <w:rFonts w:ascii="Times New Roman" w:hAnsi="Times New Roman"/>
          <w:sz w:val="28"/>
          <w:szCs w:val="28"/>
        </w:rPr>
        <w:t xml:space="preserve"> </w:t>
      </w:r>
      <w:r w:rsidRPr="0048391E">
        <w:rPr>
          <w:rFonts w:ascii="Times New Roman" w:hAnsi="Times New Roman"/>
          <w:sz w:val="28"/>
          <w:szCs w:val="28"/>
        </w:rPr>
        <w:t>млрд.руб., предлагаемых к реализации на земельных участках обще</w:t>
      </w:r>
      <w:r w:rsidR="0077407C">
        <w:rPr>
          <w:rFonts w:ascii="Times New Roman" w:hAnsi="Times New Roman"/>
          <w:sz w:val="28"/>
          <w:szCs w:val="28"/>
        </w:rPr>
        <w:t>й площадью 17,9</w:t>
      </w:r>
      <w:r w:rsidR="0073083B">
        <w:rPr>
          <w:rFonts w:ascii="Times New Roman" w:hAnsi="Times New Roman"/>
          <w:sz w:val="28"/>
          <w:szCs w:val="28"/>
        </w:rPr>
        <w:t xml:space="preserve"> га, а также по 4</w:t>
      </w:r>
      <w:r w:rsidRPr="0048391E">
        <w:rPr>
          <w:rFonts w:ascii="Times New Roman" w:hAnsi="Times New Roman"/>
          <w:sz w:val="28"/>
          <w:szCs w:val="28"/>
        </w:rPr>
        <w:t>-м инвестиционно – привлекательным земельным участкам о</w:t>
      </w:r>
      <w:r w:rsidR="00905035">
        <w:rPr>
          <w:rFonts w:ascii="Times New Roman" w:hAnsi="Times New Roman"/>
          <w:sz w:val="28"/>
          <w:szCs w:val="28"/>
        </w:rPr>
        <w:t>бщей площадью 1</w:t>
      </w:r>
      <w:r w:rsidR="006C6C51">
        <w:rPr>
          <w:rFonts w:ascii="Times New Roman" w:hAnsi="Times New Roman"/>
          <w:sz w:val="28"/>
          <w:szCs w:val="28"/>
        </w:rPr>
        <w:t>3</w:t>
      </w:r>
      <w:r w:rsidR="00905035">
        <w:rPr>
          <w:rFonts w:ascii="Times New Roman" w:hAnsi="Times New Roman"/>
          <w:sz w:val="28"/>
          <w:szCs w:val="28"/>
        </w:rPr>
        <w:t>,3</w:t>
      </w:r>
      <w:r w:rsidRPr="0048391E">
        <w:rPr>
          <w:rFonts w:ascii="Times New Roman" w:hAnsi="Times New Roman"/>
          <w:sz w:val="28"/>
          <w:szCs w:val="28"/>
        </w:rPr>
        <w:t xml:space="preserve"> га. Кроме того,</w:t>
      </w:r>
      <w:r w:rsidR="007B5EB4">
        <w:rPr>
          <w:rFonts w:ascii="Times New Roman" w:hAnsi="Times New Roman"/>
          <w:sz w:val="28"/>
          <w:szCs w:val="28"/>
        </w:rPr>
        <w:t xml:space="preserve"> </w:t>
      </w:r>
      <w:r w:rsidRPr="0048391E">
        <w:rPr>
          <w:rFonts w:ascii="Times New Roman" w:hAnsi="Times New Roman"/>
          <w:sz w:val="28"/>
          <w:szCs w:val="28"/>
        </w:rPr>
        <w:t>вниманию посетителей сайта предлагается информация о социально – экономическом положении района, транспортной инфраструктуре, государственной и муниципальной поддержке инвесторов, большой раздел посвящен вопросам поддержки предпринимателей.</w:t>
      </w:r>
    </w:p>
    <w:p w:rsidR="00605103" w:rsidRPr="0048391E" w:rsidRDefault="0073083B" w:rsidP="00BE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течение 2019</w:t>
      </w:r>
      <w:r w:rsidR="00605103" w:rsidRPr="0048391E">
        <w:rPr>
          <w:rFonts w:ascii="Times New Roman" w:eastAsia="Times New Roman" w:hAnsi="Times New Roman" w:cs="Times New Roman"/>
          <w:sz w:val="28"/>
          <w:szCs w:val="28"/>
        </w:rPr>
        <w:t xml:space="preserve"> года инвестиционный портал Кавказского района работал бесперебойно, кол</w:t>
      </w:r>
      <w:r>
        <w:rPr>
          <w:rFonts w:ascii="Times New Roman" w:eastAsia="Times New Roman" w:hAnsi="Times New Roman" w:cs="Times New Roman"/>
          <w:sz w:val="28"/>
          <w:szCs w:val="28"/>
        </w:rPr>
        <w:t>ичество посещений составило 2517</w:t>
      </w:r>
      <w:r w:rsidR="00605103" w:rsidRPr="0048391E">
        <w:rPr>
          <w:rFonts w:ascii="Times New Roman" w:eastAsia="Times New Roman" w:hAnsi="Times New Roman" w:cs="Times New Roman"/>
          <w:sz w:val="28"/>
          <w:szCs w:val="28"/>
        </w:rPr>
        <w:t xml:space="preserve"> единиц.</w:t>
      </w:r>
    </w:p>
    <w:p w:rsidR="00366188" w:rsidRDefault="00366188" w:rsidP="00BE2F19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5EB4" w:rsidRDefault="007B5EB4" w:rsidP="00BE2F19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5EB4" w:rsidRPr="0048391E" w:rsidRDefault="007B5EB4" w:rsidP="00BE2F19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41C1" w:rsidRPr="0048391E" w:rsidRDefault="00DA41C1" w:rsidP="00BE2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91E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DA41C1" w:rsidRPr="0048391E" w:rsidRDefault="00DA41C1" w:rsidP="00BE2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91E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="00802B20">
        <w:rPr>
          <w:rFonts w:ascii="Times New Roman" w:hAnsi="Times New Roman" w:cs="Times New Roman"/>
          <w:sz w:val="28"/>
          <w:szCs w:val="28"/>
        </w:rPr>
        <w:t xml:space="preserve">    </w:t>
      </w:r>
      <w:r w:rsidR="006B13C0">
        <w:rPr>
          <w:rFonts w:ascii="Times New Roman" w:hAnsi="Times New Roman" w:cs="Times New Roman"/>
          <w:sz w:val="28"/>
          <w:szCs w:val="28"/>
        </w:rPr>
        <w:t>А.Г. Синегубова</w:t>
      </w:r>
    </w:p>
    <w:sectPr w:rsidR="00DA41C1" w:rsidRPr="0048391E" w:rsidSect="00BE2F19">
      <w:footerReference w:type="first" r:id="rId10"/>
      <w:pgSz w:w="11906" w:h="16838"/>
      <w:pgMar w:top="1135" w:right="851" w:bottom="851" w:left="1701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023" w:rsidRDefault="009E7023" w:rsidP="00F91633">
      <w:pPr>
        <w:spacing w:after="0" w:line="240" w:lineRule="auto"/>
      </w:pPr>
      <w:r>
        <w:separator/>
      </w:r>
    </w:p>
  </w:endnote>
  <w:endnote w:type="continuationSeparator" w:id="1">
    <w:p w:rsidR="009E7023" w:rsidRDefault="009E7023" w:rsidP="00F91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D46" w:rsidRDefault="00231D46">
    <w:pPr>
      <w:pStyle w:val="a8"/>
      <w:jc w:val="right"/>
    </w:pPr>
  </w:p>
  <w:p w:rsidR="00231D46" w:rsidRDefault="00231D4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023" w:rsidRDefault="009E7023" w:rsidP="00F91633">
      <w:pPr>
        <w:spacing w:after="0" w:line="240" w:lineRule="auto"/>
      </w:pPr>
      <w:r>
        <w:separator/>
      </w:r>
    </w:p>
  </w:footnote>
  <w:footnote w:type="continuationSeparator" w:id="1">
    <w:p w:rsidR="009E7023" w:rsidRDefault="009E7023" w:rsidP="00F91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92FC8"/>
    <w:multiLevelType w:val="hybridMultilevel"/>
    <w:tmpl w:val="2A6E2E5A"/>
    <w:lvl w:ilvl="0" w:tplc="7AB0224C">
      <w:start w:val="1"/>
      <w:numFmt w:val="decimal"/>
      <w:lvlText w:val="%1."/>
      <w:lvlJc w:val="left"/>
      <w:pPr>
        <w:ind w:left="1467" w:hanging="9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35BDA"/>
    <w:rsid w:val="00000CD9"/>
    <w:rsid w:val="00041E29"/>
    <w:rsid w:val="00042F6B"/>
    <w:rsid w:val="00050724"/>
    <w:rsid w:val="00052C93"/>
    <w:rsid w:val="00054217"/>
    <w:rsid w:val="000920B6"/>
    <w:rsid w:val="000B5F17"/>
    <w:rsid w:val="000D00F7"/>
    <w:rsid w:val="000D40F8"/>
    <w:rsid w:val="000E2CD2"/>
    <w:rsid w:val="00117967"/>
    <w:rsid w:val="00133127"/>
    <w:rsid w:val="00135BDA"/>
    <w:rsid w:val="00153BF1"/>
    <w:rsid w:val="00157142"/>
    <w:rsid w:val="00157FDE"/>
    <w:rsid w:val="001716C0"/>
    <w:rsid w:val="00172152"/>
    <w:rsid w:val="00195559"/>
    <w:rsid w:val="0019722D"/>
    <w:rsid w:val="001C3F88"/>
    <w:rsid w:val="001E6FFC"/>
    <w:rsid w:val="002279B9"/>
    <w:rsid w:val="00231D46"/>
    <w:rsid w:val="00257C65"/>
    <w:rsid w:val="00273FA6"/>
    <w:rsid w:val="002977E9"/>
    <w:rsid w:val="002A3AE4"/>
    <w:rsid w:val="002A7F7C"/>
    <w:rsid w:val="002E08E0"/>
    <w:rsid w:val="002F6528"/>
    <w:rsid w:val="0030715C"/>
    <w:rsid w:val="00323891"/>
    <w:rsid w:val="00343867"/>
    <w:rsid w:val="003562C9"/>
    <w:rsid w:val="00363EBF"/>
    <w:rsid w:val="00365A1C"/>
    <w:rsid w:val="00366188"/>
    <w:rsid w:val="003B08D6"/>
    <w:rsid w:val="003B208C"/>
    <w:rsid w:val="003B5835"/>
    <w:rsid w:val="003B6962"/>
    <w:rsid w:val="003B75F2"/>
    <w:rsid w:val="003D1EB9"/>
    <w:rsid w:val="003E0894"/>
    <w:rsid w:val="003E3726"/>
    <w:rsid w:val="003E66C2"/>
    <w:rsid w:val="003F61AF"/>
    <w:rsid w:val="00405975"/>
    <w:rsid w:val="0041052D"/>
    <w:rsid w:val="00426991"/>
    <w:rsid w:val="00432510"/>
    <w:rsid w:val="00435DD6"/>
    <w:rsid w:val="00437CD6"/>
    <w:rsid w:val="00457BBC"/>
    <w:rsid w:val="0048391E"/>
    <w:rsid w:val="00496359"/>
    <w:rsid w:val="004A6986"/>
    <w:rsid w:val="004C2359"/>
    <w:rsid w:val="004C5CB9"/>
    <w:rsid w:val="004C67A1"/>
    <w:rsid w:val="004C68AE"/>
    <w:rsid w:val="004D1228"/>
    <w:rsid w:val="004D3170"/>
    <w:rsid w:val="004D49D0"/>
    <w:rsid w:val="004F40C1"/>
    <w:rsid w:val="005027DB"/>
    <w:rsid w:val="00502B1D"/>
    <w:rsid w:val="00502D38"/>
    <w:rsid w:val="00512322"/>
    <w:rsid w:val="0054417E"/>
    <w:rsid w:val="00562A32"/>
    <w:rsid w:val="00573D55"/>
    <w:rsid w:val="00577385"/>
    <w:rsid w:val="00587A77"/>
    <w:rsid w:val="005A60BB"/>
    <w:rsid w:val="005A7CA0"/>
    <w:rsid w:val="005B2D1D"/>
    <w:rsid w:val="005F6776"/>
    <w:rsid w:val="00603907"/>
    <w:rsid w:val="00605103"/>
    <w:rsid w:val="00631576"/>
    <w:rsid w:val="00666640"/>
    <w:rsid w:val="006752B3"/>
    <w:rsid w:val="00684090"/>
    <w:rsid w:val="006841AB"/>
    <w:rsid w:val="006A0040"/>
    <w:rsid w:val="006A2338"/>
    <w:rsid w:val="006B13C0"/>
    <w:rsid w:val="006B6F91"/>
    <w:rsid w:val="006C6C51"/>
    <w:rsid w:val="006D4049"/>
    <w:rsid w:val="006D6C8C"/>
    <w:rsid w:val="006D79C4"/>
    <w:rsid w:val="006E1C66"/>
    <w:rsid w:val="006E318B"/>
    <w:rsid w:val="006F47F7"/>
    <w:rsid w:val="006F4B69"/>
    <w:rsid w:val="00700626"/>
    <w:rsid w:val="00707DB4"/>
    <w:rsid w:val="007131A9"/>
    <w:rsid w:val="0073083B"/>
    <w:rsid w:val="00764797"/>
    <w:rsid w:val="0077407C"/>
    <w:rsid w:val="0077443D"/>
    <w:rsid w:val="00783E69"/>
    <w:rsid w:val="007852DB"/>
    <w:rsid w:val="007B4E53"/>
    <w:rsid w:val="007B5EB4"/>
    <w:rsid w:val="007D3AE5"/>
    <w:rsid w:val="007E5EB9"/>
    <w:rsid w:val="007E7BD9"/>
    <w:rsid w:val="00802B20"/>
    <w:rsid w:val="00807D52"/>
    <w:rsid w:val="0081033C"/>
    <w:rsid w:val="0083456E"/>
    <w:rsid w:val="00845F01"/>
    <w:rsid w:val="00852F4F"/>
    <w:rsid w:val="008538BB"/>
    <w:rsid w:val="00866756"/>
    <w:rsid w:val="008906A1"/>
    <w:rsid w:val="008A1754"/>
    <w:rsid w:val="008B3F2E"/>
    <w:rsid w:val="008C5B67"/>
    <w:rsid w:val="008D2B5A"/>
    <w:rsid w:val="008E56A9"/>
    <w:rsid w:val="008F3851"/>
    <w:rsid w:val="00901F1C"/>
    <w:rsid w:val="009044F9"/>
    <w:rsid w:val="00905035"/>
    <w:rsid w:val="00912733"/>
    <w:rsid w:val="00925DED"/>
    <w:rsid w:val="00963B60"/>
    <w:rsid w:val="009851BE"/>
    <w:rsid w:val="00991A09"/>
    <w:rsid w:val="009944DE"/>
    <w:rsid w:val="009A5864"/>
    <w:rsid w:val="009B1294"/>
    <w:rsid w:val="009C39FF"/>
    <w:rsid w:val="009D0C59"/>
    <w:rsid w:val="009D780E"/>
    <w:rsid w:val="009E7023"/>
    <w:rsid w:val="009F59EE"/>
    <w:rsid w:val="00A00332"/>
    <w:rsid w:val="00A01908"/>
    <w:rsid w:val="00A135A2"/>
    <w:rsid w:val="00A42D9B"/>
    <w:rsid w:val="00A5495D"/>
    <w:rsid w:val="00A55D27"/>
    <w:rsid w:val="00A714D0"/>
    <w:rsid w:val="00A839AB"/>
    <w:rsid w:val="00A84A48"/>
    <w:rsid w:val="00AA7C3F"/>
    <w:rsid w:val="00AD420A"/>
    <w:rsid w:val="00AD65BD"/>
    <w:rsid w:val="00AE0F45"/>
    <w:rsid w:val="00AF53CD"/>
    <w:rsid w:val="00B16103"/>
    <w:rsid w:val="00B2432D"/>
    <w:rsid w:val="00B260F3"/>
    <w:rsid w:val="00B31955"/>
    <w:rsid w:val="00B51201"/>
    <w:rsid w:val="00B568F7"/>
    <w:rsid w:val="00B73333"/>
    <w:rsid w:val="00B733BC"/>
    <w:rsid w:val="00B73E78"/>
    <w:rsid w:val="00B842D0"/>
    <w:rsid w:val="00B857F4"/>
    <w:rsid w:val="00B9047A"/>
    <w:rsid w:val="00B90957"/>
    <w:rsid w:val="00BB779F"/>
    <w:rsid w:val="00BC175A"/>
    <w:rsid w:val="00BC4521"/>
    <w:rsid w:val="00BE2F19"/>
    <w:rsid w:val="00BF4681"/>
    <w:rsid w:val="00BF7C3A"/>
    <w:rsid w:val="00C065F2"/>
    <w:rsid w:val="00C1113B"/>
    <w:rsid w:val="00C201F5"/>
    <w:rsid w:val="00C24BDD"/>
    <w:rsid w:val="00C63303"/>
    <w:rsid w:val="00C67F33"/>
    <w:rsid w:val="00C8102A"/>
    <w:rsid w:val="00C85B51"/>
    <w:rsid w:val="00CD71A5"/>
    <w:rsid w:val="00CE3AF7"/>
    <w:rsid w:val="00CE60AA"/>
    <w:rsid w:val="00CF1076"/>
    <w:rsid w:val="00CF2470"/>
    <w:rsid w:val="00CF56B5"/>
    <w:rsid w:val="00CF5DA8"/>
    <w:rsid w:val="00D07331"/>
    <w:rsid w:val="00D12A99"/>
    <w:rsid w:val="00D17DAE"/>
    <w:rsid w:val="00D47944"/>
    <w:rsid w:val="00D50274"/>
    <w:rsid w:val="00D51831"/>
    <w:rsid w:val="00D54687"/>
    <w:rsid w:val="00D56543"/>
    <w:rsid w:val="00D621E2"/>
    <w:rsid w:val="00D75BDF"/>
    <w:rsid w:val="00D837B5"/>
    <w:rsid w:val="00D84D4C"/>
    <w:rsid w:val="00D902F8"/>
    <w:rsid w:val="00D9250E"/>
    <w:rsid w:val="00D973DE"/>
    <w:rsid w:val="00DA41C1"/>
    <w:rsid w:val="00DA6184"/>
    <w:rsid w:val="00DA660B"/>
    <w:rsid w:val="00DA7A0A"/>
    <w:rsid w:val="00DE72E0"/>
    <w:rsid w:val="00DF0B1F"/>
    <w:rsid w:val="00E01039"/>
    <w:rsid w:val="00E15EC9"/>
    <w:rsid w:val="00E17A6F"/>
    <w:rsid w:val="00E240E7"/>
    <w:rsid w:val="00E45CFC"/>
    <w:rsid w:val="00E56DE2"/>
    <w:rsid w:val="00E74D93"/>
    <w:rsid w:val="00E90B6F"/>
    <w:rsid w:val="00E93981"/>
    <w:rsid w:val="00EB05BA"/>
    <w:rsid w:val="00EC73A0"/>
    <w:rsid w:val="00EE0808"/>
    <w:rsid w:val="00F61433"/>
    <w:rsid w:val="00F64F05"/>
    <w:rsid w:val="00F6581E"/>
    <w:rsid w:val="00F91032"/>
    <w:rsid w:val="00F91633"/>
    <w:rsid w:val="00FA0CB5"/>
    <w:rsid w:val="00FA4E34"/>
    <w:rsid w:val="00FB2092"/>
    <w:rsid w:val="00FB57D4"/>
    <w:rsid w:val="00FB6F83"/>
    <w:rsid w:val="00FC5F9D"/>
    <w:rsid w:val="00FD21B3"/>
    <w:rsid w:val="00FF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7DB"/>
    <w:rPr>
      <w:noProof/>
      <w:color w:val="0000FF"/>
      <w:u w:val="single"/>
      <w:lang w:val="ru-RU" w:eastAsia="ru-RU" w:bidi="ar-SA"/>
    </w:rPr>
  </w:style>
  <w:style w:type="paragraph" w:customStyle="1" w:styleId="1">
    <w:name w:val="Без интервала1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basedOn w:val="a0"/>
    <w:link w:val="3"/>
    <w:rsid w:val="005027D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5027DB"/>
    <w:pPr>
      <w:shd w:val="clear" w:color="auto" w:fill="FFFFFF"/>
      <w:spacing w:after="300" w:line="322" w:lineRule="exact"/>
      <w:jc w:val="center"/>
    </w:pPr>
    <w:rPr>
      <w:sz w:val="27"/>
      <w:szCs w:val="27"/>
    </w:rPr>
  </w:style>
  <w:style w:type="paragraph" w:styleId="a5">
    <w:name w:val="No Spacing"/>
    <w:uiPriority w:val="1"/>
    <w:qFormat/>
    <w:rsid w:val="005027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1633"/>
  </w:style>
  <w:style w:type="paragraph" w:styleId="a8">
    <w:name w:val="footer"/>
    <w:basedOn w:val="a"/>
    <w:link w:val="a9"/>
    <w:uiPriority w:val="99"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633"/>
  </w:style>
  <w:style w:type="table" w:styleId="aa">
    <w:name w:val="Table Grid"/>
    <w:basedOn w:val="a1"/>
    <w:uiPriority w:val="59"/>
    <w:rsid w:val="00C20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8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E69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basedOn w:val="a0"/>
    <w:rsid w:val="00BF7C3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2"/>
    <w:basedOn w:val="a4"/>
    <w:rsid w:val="00B842D0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rsid w:val="00B842D0"/>
    <w:pPr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js-extracted-address">
    <w:name w:val="js-extracted-address"/>
    <w:basedOn w:val="a0"/>
    <w:rsid w:val="00FA4E34"/>
  </w:style>
  <w:style w:type="character" w:customStyle="1" w:styleId="mail-message-map-nobreak">
    <w:name w:val="mail-message-map-nobreak"/>
    <w:basedOn w:val="a0"/>
    <w:rsid w:val="00FA4E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7DB"/>
    <w:rPr>
      <w:noProof/>
      <w:color w:val="0000FF"/>
      <w:u w:val="single"/>
      <w:lang w:val="ru-RU" w:eastAsia="ru-RU" w:bidi="ar-SA"/>
    </w:rPr>
  </w:style>
  <w:style w:type="paragraph" w:customStyle="1" w:styleId="1">
    <w:name w:val="Без интервала1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basedOn w:val="a0"/>
    <w:link w:val="3"/>
    <w:rsid w:val="005027D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5027DB"/>
    <w:pPr>
      <w:shd w:val="clear" w:color="auto" w:fill="FFFFFF"/>
      <w:spacing w:after="300" w:line="322" w:lineRule="exact"/>
      <w:jc w:val="center"/>
    </w:pPr>
    <w:rPr>
      <w:sz w:val="27"/>
      <w:szCs w:val="27"/>
    </w:rPr>
  </w:style>
  <w:style w:type="paragraph" w:styleId="a5">
    <w:name w:val="No Spacing"/>
    <w:uiPriority w:val="1"/>
    <w:qFormat/>
    <w:rsid w:val="005027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1633"/>
  </w:style>
  <w:style w:type="paragraph" w:styleId="a8">
    <w:name w:val="footer"/>
    <w:basedOn w:val="a"/>
    <w:link w:val="a9"/>
    <w:uiPriority w:val="99"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633"/>
  </w:style>
  <w:style w:type="table" w:styleId="aa">
    <w:name w:val="Table Grid"/>
    <w:basedOn w:val="a1"/>
    <w:uiPriority w:val="59"/>
    <w:rsid w:val="00C20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8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E69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basedOn w:val="a0"/>
    <w:rsid w:val="00BF7C3A"/>
    <w:rPr>
      <w:rFonts w:ascii="Times New Roman" w:eastAsia="Times New Roman" w:hAnsi="Times New Roman" w:cs="Times New Roman"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vkaz-inve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avkaz-invest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71777-56A6-408F-805B-B8A915ED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33</cp:revision>
  <cp:lastPrinted>2020-05-20T09:24:00Z</cp:lastPrinted>
  <dcterms:created xsi:type="dcterms:W3CDTF">2019-05-15T17:30:00Z</dcterms:created>
  <dcterms:modified xsi:type="dcterms:W3CDTF">2020-05-27T07:46:00Z</dcterms:modified>
</cp:coreProperties>
</file>